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556"/>
        <w:gridCol w:w="1027"/>
        <w:gridCol w:w="1492"/>
        <w:gridCol w:w="425"/>
        <w:gridCol w:w="1688"/>
        <w:gridCol w:w="1514"/>
        <w:gridCol w:w="758"/>
      </w:tblGrid>
      <w:tr w:rsidR="00F55FE5" w:rsidRPr="008D7D97" w14:paraId="1484BA36" w14:textId="77777777" w:rsidTr="00930E2D">
        <w:trPr>
          <w:trHeight w:val="152"/>
        </w:trPr>
        <w:tc>
          <w:tcPr>
            <w:tcW w:w="1638" w:type="dxa"/>
            <w:shd w:val="clear" w:color="auto" w:fill="auto"/>
          </w:tcPr>
          <w:p w14:paraId="1686381F"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3623BFE0" w14:textId="77777777" w:rsidR="00F55FE5" w:rsidRPr="008D7D97" w:rsidRDefault="00F55FE5" w:rsidP="00930E2D">
            <w:pPr>
              <w:ind w:right="26"/>
              <w:jc w:val="both"/>
              <w:rPr>
                <w:rFonts w:ascii="Arial" w:eastAsia="Arial Unicode MS" w:hAnsi="Arial" w:cs="Arial"/>
                <w:sz w:val="16"/>
                <w:szCs w:val="16"/>
              </w:rPr>
            </w:pPr>
            <w:r w:rsidRPr="008D7D97">
              <w:rPr>
                <w:rFonts w:ascii="Arial" w:hAnsi="Arial" w:cs="Arial"/>
                <w:sz w:val="16"/>
                <w:szCs w:val="16"/>
              </w:rPr>
              <w:t>CSU5308</w:t>
            </w:r>
          </w:p>
        </w:tc>
      </w:tr>
      <w:tr w:rsidR="00F55FE5" w:rsidRPr="008D7D97" w14:paraId="189D948A" w14:textId="77777777" w:rsidTr="00930E2D">
        <w:trPr>
          <w:trHeight w:val="152"/>
        </w:trPr>
        <w:tc>
          <w:tcPr>
            <w:tcW w:w="1638" w:type="dxa"/>
            <w:shd w:val="clear" w:color="auto" w:fill="auto"/>
          </w:tcPr>
          <w:p w14:paraId="42E8682F" w14:textId="77777777" w:rsidR="00F55FE5" w:rsidRPr="008D7D97" w:rsidRDefault="00F55FE5" w:rsidP="00930E2D">
            <w:pPr>
              <w:ind w:right="26"/>
              <w:rPr>
                <w:rFonts w:ascii="Arial" w:eastAsia="Arial Unicode MS" w:hAnsi="Arial" w:cs="Arial"/>
                <w:b/>
                <w:sz w:val="16"/>
                <w:szCs w:val="16"/>
              </w:rPr>
            </w:pPr>
            <w:r>
              <w:rPr>
                <w:rFonts w:ascii="Arial" w:eastAsia="Arial Unicode MS" w:hAnsi="Arial" w:cs="Arial"/>
                <w:b/>
                <w:sz w:val="16"/>
                <w:szCs w:val="16"/>
              </w:rPr>
              <w:t xml:space="preserve">Level </w:t>
            </w:r>
          </w:p>
        </w:tc>
        <w:tc>
          <w:tcPr>
            <w:tcW w:w="8460" w:type="dxa"/>
            <w:gridSpan w:val="7"/>
            <w:shd w:val="clear" w:color="auto" w:fill="auto"/>
          </w:tcPr>
          <w:p w14:paraId="68F1A040" w14:textId="77777777" w:rsidR="00F55FE5" w:rsidRPr="008D7D97" w:rsidRDefault="00F55FE5" w:rsidP="00930E2D">
            <w:pPr>
              <w:ind w:right="26"/>
              <w:jc w:val="both"/>
              <w:rPr>
                <w:rFonts w:ascii="Arial" w:hAnsi="Arial" w:cs="Arial"/>
                <w:sz w:val="16"/>
                <w:szCs w:val="16"/>
              </w:rPr>
            </w:pPr>
            <w:r>
              <w:rPr>
                <w:rFonts w:ascii="Arial" w:hAnsi="Arial" w:cs="Arial"/>
                <w:sz w:val="16"/>
                <w:szCs w:val="16"/>
              </w:rPr>
              <w:t>5</w:t>
            </w:r>
          </w:p>
        </w:tc>
      </w:tr>
      <w:tr w:rsidR="00F55FE5" w:rsidRPr="008D7D97" w14:paraId="2C467274" w14:textId="77777777" w:rsidTr="00930E2D">
        <w:trPr>
          <w:trHeight w:val="152"/>
        </w:trPr>
        <w:tc>
          <w:tcPr>
            <w:tcW w:w="1638" w:type="dxa"/>
            <w:shd w:val="clear" w:color="auto" w:fill="auto"/>
          </w:tcPr>
          <w:p w14:paraId="70582B13"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017979E8" w14:textId="77777777" w:rsidR="00F55FE5" w:rsidRPr="008D7D97" w:rsidRDefault="00F55FE5" w:rsidP="00930E2D">
            <w:pPr>
              <w:ind w:right="26"/>
              <w:jc w:val="both"/>
              <w:rPr>
                <w:rFonts w:ascii="Arial" w:eastAsia="Arial Unicode MS" w:hAnsi="Arial" w:cs="Arial"/>
                <w:sz w:val="16"/>
                <w:szCs w:val="16"/>
              </w:rPr>
            </w:pPr>
            <w:r w:rsidRPr="008D7D97">
              <w:rPr>
                <w:rFonts w:ascii="Arial" w:hAnsi="Arial" w:cs="Arial"/>
                <w:sz w:val="16"/>
                <w:szCs w:val="16"/>
              </w:rPr>
              <w:t>Artificial Intelligence</w:t>
            </w:r>
          </w:p>
        </w:tc>
      </w:tr>
      <w:tr w:rsidR="00F55FE5" w:rsidRPr="008D7D97" w14:paraId="70CBF6F2" w14:textId="77777777" w:rsidTr="00930E2D">
        <w:trPr>
          <w:trHeight w:val="152"/>
        </w:trPr>
        <w:tc>
          <w:tcPr>
            <w:tcW w:w="1638" w:type="dxa"/>
            <w:shd w:val="clear" w:color="auto" w:fill="auto"/>
          </w:tcPr>
          <w:p w14:paraId="25A19653"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4310A663" w14:textId="77777777" w:rsidR="00F55FE5" w:rsidRPr="008D7D97" w:rsidRDefault="00F55FE5" w:rsidP="00930E2D">
            <w:pPr>
              <w:ind w:right="26"/>
              <w:jc w:val="both"/>
              <w:rPr>
                <w:rFonts w:ascii="Arial" w:eastAsia="Arial Unicode MS" w:hAnsi="Arial" w:cs="Arial"/>
                <w:sz w:val="16"/>
                <w:szCs w:val="16"/>
              </w:rPr>
            </w:pPr>
            <w:r w:rsidRPr="008D7D97">
              <w:rPr>
                <w:rFonts w:ascii="Arial" w:eastAsia="Arial Unicode MS" w:hAnsi="Arial" w:cs="Arial"/>
                <w:sz w:val="16"/>
                <w:szCs w:val="16"/>
              </w:rPr>
              <w:t>3</w:t>
            </w:r>
          </w:p>
        </w:tc>
      </w:tr>
      <w:tr w:rsidR="00F55FE5" w:rsidRPr="008D7D97" w14:paraId="1C524121" w14:textId="77777777" w:rsidTr="00930E2D">
        <w:trPr>
          <w:trHeight w:val="152"/>
        </w:trPr>
        <w:tc>
          <w:tcPr>
            <w:tcW w:w="1638" w:type="dxa"/>
            <w:shd w:val="clear" w:color="auto" w:fill="auto"/>
          </w:tcPr>
          <w:p w14:paraId="5BCD954D"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78E5A0AF" w14:textId="77777777" w:rsidR="00F55FE5" w:rsidRPr="008D7D97" w:rsidRDefault="00F55FE5" w:rsidP="00930E2D">
            <w:pPr>
              <w:ind w:right="26"/>
              <w:jc w:val="both"/>
              <w:rPr>
                <w:rFonts w:ascii="Arial" w:eastAsia="Arial Unicode MS" w:hAnsi="Arial" w:cs="Arial"/>
                <w:sz w:val="16"/>
                <w:szCs w:val="16"/>
              </w:rPr>
            </w:pPr>
            <w:r w:rsidRPr="008D7D97">
              <w:rPr>
                <w:rFonts w:ascii="Arial" w:hAnsi="Arial" w:cs="Arial"/>
                <w:sz w:val="16"/>
                <w:szCs w:val="16"/>
              </w:rPr>
              <w:t>Optional</w:t>
            </w:r>
          </w:p>
        </w:tc>
      </w:tr>
      <w:tr w:rsidR="00F55FE5" w:rsidRPr="008D7D97" w14:paraId="27F2832C" w14:textId="77777777" w:rsidTr="00930E2D">
        <w:trPr>
          <w:trHeight w:val="386"/>
        </w:trPr>
        <w:tc>
          <w:tcPr>
            <w:tcW w:w="1638" w:type="dxa"/>
            <w:shd w:val="clear" w:color="auto" w:fill="auto"/>
          </w:tcPr>
          <w:p w14:paraId="1A9943AA"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04C59ED6" w14:textId="77777777" w:rsidR="00F55FE5" w:rsidRPr="00B0403E" w:rsidRDefault="00F55FE5" w:rsidP="00930E2D">
            <w:pPr>
              <w:rPr>
                <w:rFonts w:ascii="Arial" w:hAnsi="Arial" w:cs="Arial"/>
                <w:sz w:val="16"/>
                <w:szCs w:val="16"/>
              </w:rPr>
            </w:pPr>
            <w:r w:rsidRPr="00B0403E">
              <w:rPr>
                <w:rFonts w:ascii="Arial" w:hAnsi="Arial" w:cs="Arial"/>
                <w:sz w:val="16"/>
                <w:szCs w:val="16"/>
              </w:rPr>
              <w:t>(EL/CR in 6 credits from L4 Computer Science courses)</w:t>
            </w:r>
          </w:p>
          <w:p w14:paraId="2C6B358F" w14:textId="77777777" w:rsidR="00F55FE5" w:rsidRPr="008D7D97" w:rsidRDefault="00F55FE5" w:rsidP="00930E2D">
            <w:pPr>
              <w:jc w:val="both"/>
              <w:rPr>
                <w:rFonts w:ascii="Arial" w:hAnsi="Arial" w:cs="Arial"/>
                <w:sz w:val="16"/>
                <w:szCs w:val="16"/>
                <w:lang w:val="es-ES_tradnl"/>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F55FE5" w:rsidRPr="008D7D97" w14:paraId="6D6486D8" w14:textId="77777777" w:rsidTr="00930E2D">
        <w:trPr>
          <w:trHeight w:val="227"/>
        </w:trPr>
        <w:tc>
          <w:tcPr>
            <w:tcW w:w="1638" w:type="dxa"/>
            <w:vMerge w:val="restart"/>
            <w:shd w:val="clear" w:color="auto" w:fill="auto"/>
          </w:tcPr>
          <w:p w14:paraId="1D9EE8C2"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583" w:type="dxa"/>
            <w:gridSpan w:val="2"/>
            <w:shd w:val="clear" w:color="auto" w:fill="auto"/>
          </w:tcPr>
          <w:p w14:paraId="74540FAC" w14:textId="77777777" w:rsidR="00F55FE5" w:rsidRPr="008D7D97" w:rsidRDefault="00F55FE5" w:rsidP="00930E2D">
            <w:pPr>
              <w:jc w:val="center"/>
              <w:rPr>
                <w:rFonts w:ascii="Arial" w:hAnsi="Arial" w:cs="Arial"/>
                <w:b/>
                <w:sz w:val="16"/>
                <w:szCs w:val="16"/>
              </w:rPr>
            </w:pPr>
            <w:r w:rsidRPr="008D7D97">
              <w:rPr>
                <w:rFonts w:ascii="Arial" w:hAnsi="Arial" w:cs="Arial"/>
                <w:b/>
                <w:sz w:val="16"/>
                <w:szCs w:val="16"/>
              </w:rPr>
              <w:t>Theory</w:t>
            </w:r>
          </w:p>
          <w:p w14:paraId="57EA3856" w14:textId="77777777" w:rsidR="00F55FE5" w:rsidRPr="008D7D97" w:rsidRDefault="00F55FE5" w:rsidP="00930E2D">
            <w:pPr>
              <w:jc w:val="center"/>
              <w:rPr>
                <w:rFonts w:ascii="Arial" w:hAnsi="Arial" w:cs="Arial"/>
                <w:b/>
                <w:sz w:val="16"/>
                <w:szCs w:val="16"/>
              </w:rPr>
            </w:pPr>
          </w:p>
        </w:tc>
        <w:tc>
          <w:tcPr>
            <w:tcW w:w="1492" w:type="dxa"/>
            <w:shd w:val="clear" w:color="auto" w:fill="auto"/>
          </w:tcPr>
          <w:p w14:paraId="4F802903" w14:textId="77777777" w:rsidR="00F55FE5" w:rsidRPr="008D7D97" w:rsidRDefault="00F55FE5" w:rsidP="00930E2D">
            <w:pPr>
              <w:jc w:val="center"/>
              <w:rPr>
                <w:rFonts w:ascii="Arial" w:hAnsi="Arial" w:cs="Arial"/>
                <w:b/>
                <w:sz w:val="16"/>
                <w:szCs w:val="16"/>
              </w:rPr>
            </w:pPr>
            <w:r w:rsidRPr="008D7D97">
              <w:rPr>
                <w:rFonts w:ascii="Arial" w:hAnsi="Arial" w:cs="Arial"/>
                <w:b/>
                <w:sz w:val="16"/>
                <w:szCs w:val="16"/>
              </w:rPr>
              <w:t>Practical</w:t>
            </w:r>
          </w:p>
          <w:p w14:paraId="02B235E7" w14:textId="77777777" w:rsidR="00F55FE5" w:rsidRPr="008D7D97" w:rsidRDefault="00F55FE5" w:rsidP="00930E2D">
            <w:pPr>
              <w:jc w:val="center"/>
              <w:rPr>
                <w:rFonts w:ascii="Arial" w:hAnsi="Arial" w:cs="Arial"/>
                <w:b/>
                <w:sz w:val="16"/>
                <w:szCs w:val="16"/>
              </w:rPr>
            </w:pPr>
            <w:r w:rsidRPr="008D7D97">
              <w:rPr>
                <w:rFonts w:ascii="Arial" w:hAnsi="Arial" w:cs="Arial"/>
                <w:b/>
                <w:sz w:val="16"/>
                <w:szCs w:val="16"/>
              </w:rPr>
              <w:t>hours</w:t>
            </w:r>
          </w:p>
        </w:tc>
        <w:tc>
          <w:tcPr>
            <w:tcW w:w="2113" w:type="dxa"/>
            <w:gridSpan w:val="2"/>
            <w:shd w:val="clear" w:color="auto" w:fill="auto"/>
          </w:tcPr>
          <w:p w14:paraId="09CAA248" w14:textId="77777777" w:rsidR="00F55FE5" w:rsidRPr="008D7D97" w:rsidRDefault="00F55FE5" w:rsidP="00930E2D">
            <w:pPr>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3DC062F3" w14:textId="77777777" w:rsidR="00F55FE5" w:rsidRPr="008D7D97" w:rsidRDefault="00F55FE5" w:rsidP="00930E2D">
            <w:pPr>
              <w:ind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18A0D6FE" w14:textId="77777777" w:rsidR="00F55FE5" w:rsidRPr="008D7D97" w:rsidRDefault="00F55FE5" w:rsidP="00930E2D">
            <w:pPr>
              <w:jc w:val="center"/>
              <w:rPr>
                <w:rFonts w:ascii="Arial" w:hAnsi="Arial" w:cs="Arial"/>
                <w:b/>
                <w:sz w:val="16"/>
                <w:szCs w:val="16"/>
              </w:rPr>
            </w:pPr>
            <w:r w:rsidRPr="008D7D97">
              <w:rPr>
                <w:rFonts w:ascii="Arial" w:hAnsi="Arial" w:cs="Arial"/>
                <w:b/>
                <w:sz w:val="16"/>
                <w:szCs w:val="16"/>
              </w:rPr>
              <w:t>Total hrs.</w:t>
            </w:r>
          </w:p>
        </w:tc>
      </w:tr>
      <w:tr w:rsidR="00F55FE5" w:rsidRPr="008D7D97" w14:paraId="5A53AD73" w14:textId="77777777" w:rsidTr="00930E2D">
        <w:trPr>
          <w:trHeight w:val="1205"/>
        </w:trPr>
        <w:tc>
          <w:tcPr>
            <w:tcW w:w="1638" w:type="dxa"/>
            <w:vMerge/>
            <w:shd w:val="clear" w:color="auto" w:fill="auto"/>
          </w:tcPr>
          <w:p w14:paraId="4495EBA1" w14:textId="77777777" w:rsidR="00F55FE5" w:rsidRPr="008D7D97" w:rsidRDefault="00F55FE5" w:rsidP="00930E2D">
            <w:pPr>
              <w:ind w:right="26"/>
              <w:rPr>
                <w:rFonts w:ascii="Arial" w:eastAsia="Arial Unicode MS" w:hAnsi="Arial" w:cs="Arial"/>
                <w:b/>
                <w:sz w:val="16"/>
                <w:szCs w:val="16"/>
              </w:rPr>
            </w:pPr>
          </w:p>
        </w:tc>
        <w:tc>
          <w:tcPr>
            <w:tcW w:w="1556" w:type="dxa"/>
            <w:shd w:val="clear" w:color="auto" w:fill="auto"/>
          </w:tcPr>
          <w:p w14:paraId="467D4D57"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1027" w:type="dxa"/>
            <w:shd w:val="clear" w:color="auto" w:fill="auto"/>
          </w:tcPr>
          <w:p w14:paraId="500CD1E1"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5 DS x 3 hrs. = </w:t>
            </w:r>
            <w:r w:rsidRPr="008D7D97">
              <w:rPr>
                <w:rFonts w:ascii="Arial" w:hAnsi="Arial" w:cs="Arial"/>
                <w:b/>
                <w:sz w:val="16"/>
                <w:szCs w:val="16"/>
              </w:rPr>
              <w:t>15 hrs.</w:t>
            </w:r>
          </w:p>
        </w:tc>
        <w:tc>
          <w:tcPr>
            <w:tcW w:w="1492" w:type="dxa"/>
            <w:shd w:val="clear" w:color="auto" w:fill="auto"/>
          </w:tcPr>
          <w:p w14:paraId="16DC8553"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1Lab x3 hrs. =</w:t>
            </w:r>
          </w:p>
          <w:p w14:paraId="24F379CD" w14:textId="77777777" w:rsidR="00F55FE5" w:rsidRPr="008D7D97" w:rsidRDefault="00F55FE5" w:rsidP="00930E2D">
            <w:pPr>
              <w:jc w:val="both"/>
              <w:rPr>
                <w:rFonts w:ascii="Arial" w:hAnsi="Arial" w:cs="Arial"/>
                <w:b/>
                <w:sz w:val="16"/>
                <w:szCs w:val="16"/>
              </w:rPr>
            </w:pPr>
            <w:r w:rsidRPr="008D7D97">
              <w:rPr>
                <w:rFonts w:ascii="Arial" w:hAnsi="Arial" w:cs="Arial"/>
                <w:b/>
                <w:sz w:val="16"/>
                <w:szCs w:val="16"/>
              </w:rPr>
              <w:t>3 hrs.</w:t>
            </w:r>
          </w:p>
        </w:tc>
        <w:tc>
          <w:tcPr>
            <w:tcW w:w="2113" w:type="dxa"/>
            <w:gridSpan w:val="2"/>
            <w:shd w:val="clear" w:color="auto" w:fill="auto"/>
          </w:tcPr>
          <w:p w14:paraId="2B946D3D" w14:textId="77777777" w:rsidR="00F55FE5" w:rsidRPr="008D7D97" w:rsidRDefault="00F55FE5" w:rsidP="00930E2D">
            <w:pPr>
              <w:numPr>
                <w:ilvl w:val="0"/>
                <w:numId w:val="1"/>
              </w:numPr>
              <w:ind w:left="0" w:right="-110"/>
              <w:jc w:val="both"/>
              <w:rPr>
                <w:rFonts w:ascii="Arial" w:hAnsi="Arial" w:cs="Arial"/>
                <w:sz w:val="16"/>
                <w:szCs w:val="16"/>
              </w:rPr>
            </w:pPr>
            <w:r w:rsidRPr="008D7D97">
              <w:rPr>
                <w:rFonts w:ascii="Arial" w:hAnsi="Arial" w:cs="Arial"/>
                <w:sz w:val="16"/>
                <w:szCs w:val="16"/>
              </w:rPr>
              <w:t>Sessions (25 x 3)</w:t>
            </w:r>
          </w:p>
          <w:p w14:paraId="782F86BD" w14:textId="77777777" w:rsidR="00F55FE5" w:rsidRPr="008D7D97" w:rsidRDefault="00F55FE5" w:rsidP="00930E2D">
            <w:pPr>
              <w:ind w:right="-110"/>
              <w:jc w:val="both"/>
              <w:rPr>
                <w:rFonts w:ascii="Arial" w:hAnsi="Arial" w:cs="Arial"/>
                <w:sz w:val="16"/>
                <w:szCs w:val="16"/>
              </w:rPr>
            </w:pPr>
            <w:r w:rsidRPr="008D7D97">
              <w:rPr>
                <w:rFonts w:ascii="Arial" w:hAnsi="Arial" w:cs="Arial"/>
                <w:sz w:val="16"/>
                <w:szCs w:val="16"/>
              </w:rPr>
              <w:t xml:space="preserve">                        = 75 hrs.</w:t>
            </w:r>
          </w:p>
          <w:p w14:paraId="5250E8BC" w14:textId="77777777" w:rsidR="00F55FE5" w:rsidRPr="008D7D97" w:rsidRDefault="00F55FE5" w:rsidP="00930E2D">
            <w:pPr>
              <w:numPr>
                <w:ilvl w:val="0"/>
                <w:numId w:val="1"/>
              </w:numPr>
              <w:ind w:left="0" w:right="-110"/>
              <w:jc w:val="both"/>
              <w:rPr>
                <w:rFonts w:ascii="Arial" w:hAnsi="Arial" w:cs="Arial"/>
                <w:sz w:val="16"/>
                <w:szCs w:val="16"/>
              </w:rPr>
            </w:pPr>
            <w:r w:rsidRPr="008D7D97">
              <w:rPr>
                <w:rFonts w:ascii="Arial" w:hAnsi="Arial" w:cs="Arial"/>
                <w:sz w:val="16"/>
                <w:szCs w:val="16"/>
              </w:rPr>
              <w:t>Online     = 3.5 hrs.</w:t>
            </w:r>
          </w:p>
          <w:p w14:paraId="04FD59AE" w14:textId="77777777" w:rsidR="00F55FE5" w:rsidRPr="008D7D97" w:rsidRDefault="00F55FE5" w:rsidP="00930E2D">
            <w:pPr>
              <w:numPr>
                <w:ilvl w:val="0"/>
                <w:numId w:val="1"/>
              </w:numPr>
              <w:ind w:left="0" w:right="-110"/>
              <w:jc w:val="both"/>
              <w:rPr>
                <w:rFonts w:ascii="Arial" w:hAnsi="Arial" w:cs="Arial"/>
                <w:sz w:val="16"/>
                <w:szCs w:val="16"/>
              </w:rPr>
            </w:pPr>
            <w:r w:rsidRPr="008D7D97">
              <w:rPr>
                <w:rFonts w:ascii="Arial" w:hAnsi="Arial" w:cs="Arial"/>
                <w:sz w:val="16"/>
                <w:szCs w:val="16"/>
              </w:rPr>
              <w:t xml:space="preserve">Lab (3 x 0.5) = 1.5   </w:t>
            </w:r>
          </w:p>
          <w:p w14:paraId="06661279" w14:textId="77777777" w:rsidR="00F55FE5" w:rsidRPr="008D7D97" w:rsidRDefault="00F55FE5" w:rsidP="00930E2D">
            <w:pPr>
              <w:ind w:right="-110"/>
              <w:jc w:val="both"/>
              <w:rPr>
                <w:rFonts w:ascii="Arial" w:hAnsi="Arial" w:cs="Arial"/>
                <w:sz w:val="16"/>
                <w:szCs w:val="16"/>
              </w:rPr>
            </w:pPr>
            <w:r w:rsidRPr="008D7D97">
              <w:rPr>
                <w:rFonts w:ascii="Arial" w:hAnsi="Arial" w:cs="Arial"/>
                <w:sz w:val="16"/>
                <w:szCs w:val="16"/>
              </w:rPr>
              <w:t xml:space="preserve">                          hrs.</w:t>
            </w:r>
          </w:p>
          <w:p w14:paraId="14DF7085" w14:textId="77777777" w:rsidR="00F55FE5" w:rsidRPr="008D7D97" w:rsidRDefault="00F55FE5" w:rsidP="00930E2D">
            <w:pPr>
              <w:spacing w:after="160"/>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80 hrs.</w:t>
            </w:r>
          </w:p>
        </w:tc>
        <w:tc>
          <w:tcPr>
            <w:tcW w:w="1514" w:type="dxa"/>
            <w:shd w:val="clear" w:color="auto" w:fill="auto"/>
          </w:tcPr>
          <w:p w14:paraId="5AEC5982" w14:textId="77777777" w:rsidR="00F55FE5" w:rsidRPr="008D7D97" w:rsidRDefault="00F55FE5" w:rsidP="00930E2D">
            <w:pPr>
              <w:numPr>
                <w:ilvl w:val="0"/>
                <w:numId w:val="1"/>
              </w:numPr>
              <w:ind w:left="0" w:right="-105"/>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3832BD19" w14:textId="77777777" w:rsidR="00F55FE5" w:rsidRPr="008D7D97" w:rsidRDefault="00F55FE5" w:rsidP="00930E2D">
            <w:pPr>
              <w:numPr>
                <w:ilvl w:val="0"/>
                <w:numId w:val="1"/>
              </w:numPr>
              <w:ind w:left="0" w:right="-105"/>
              <w:jc w:val="both"/>
              <w:rPr>
                <w:rFonts w:ascii="Arial" w:hAnsi="Arial" w:cs="Arial"/>
                <w:sz w:val="16"/>
                <w:szCs w:val="16"/>
              </w:rPr>
            </w:pPr>
            <w:r w:rsidRPr="008D7D97">
              <w:rPr>
                <w:rFonts w:ascii="Arial" w:hAnsi="Arial" w:cs="Arial"/>
                <w:sz w:val="16"/>
                <w:szCs w:val="16"/>
              </w:rPr>
              <w:t>Practical assessments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0D8D3F01" w14:textId="77777777" w:rsidR="00F55FE5" w:rsidRPr="008D7D97" w:rsidRDefault="00F55FE5" w:rsidP="00930E2D">
            <w:pPr>
              <w:ind w:right="-105"/>
              <w:jc w:val="both"/>
              <w:rPr>
                <w:rFonts w:ascii="Arial" w:hAnsi="Arial" w:cs="Arial"/>
                <w:sz w:val="16"/>
                <w:szCs w:val="16"/>
              </w:rPr>
            </w:pPr>
          </w:p>
        </w:tc>
        <w:tc>
          <w:tcPr>
            <w:tcW w:w="758" w:type="dxa"/>
            <w:shd w:val="clear" w:color="auto" w:fill="auto"/>
          </w:tcPr>
          <w:p w14:paraId="7EB6B172" w14:textId="77777777" w:rsidR="00F55FE5" w:rsidRPr="008D7D97" w:rsidRDefault="00F55FE5" w:rsidP="00930E2D">
            <w:pPr>
              <w:ind w:right="26"/>
              <w:jc w:val="both"/>
              <w:rPr>
                <w:rFonts w:ascii="Arial" w:eastAsia="Arial Unicode MS" w:hAnsi="Arial" w:cs="Arial"/>
                <w:b/>
                <w:sz w:val="16"/>
                <w:szCs w:val="16"/>
              </w:rPr>
            </w:pPr>
          </w:p>
          <w:p w14:paraId="41C2696F" w14:textId="77777777" w:rsidR="00F55FE5" w:rsidRPr="008D7D97" w:rsidRDefault="00F55FE5"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150 hrs.</w:t>
            </w:r>
          </w:p>
        </w:tc>
      </w:tr>
      <w:tr w:rsidR="00F55FE5" w:rsidRPr="008D7D97" w14:paraId="6DBCC080" w14:textId="77777777" w:rsidTr="00930E2D">
        <w:trPr>
          <w:trHeight w:val="152"/>
        </w:trPr>
        <w:tc>
          <w:tcPr>
            <w:tcW w:w="1638" w:type="dxa"/>
            <w:shd w:val="clear" w:color="auto" w:fill="auto"/>
          </w:tcPr>
          <w:p w14:paraId="573204B8" w14:textId="77777777" w:rsidR="00F55FE5" w:rsidRPr="008D7D97" w:rsidRDefault="00F55FE5" w:rsidP="00930E2D">
            <w:pPr>
              <w:ind w:right="26"/>
              <w:rPr>
                <w:rFonts w:ascii="Arial" w:eastAsia="Arial Unicode MS" w:hAnsi="Arial" w:cs="Arial"/>
                <w:b/>
                <w:sz w:val="16"/>
                <w:szCs w:val="16"/>
              </w:rPr>
            </w:pPr>
          </w:p>
          <w:p w14:paraId="34EBEEEC"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7"/>
            <w:shd w:val="clear" w:color="auto" w:fill="auto"/>
          </w:tcPr>
          <w:p w14:paraId="5A3992AC" w14:textId="77777777" w:rsidR="00F55FE5" w:rsidRPr="008D7D97" w:rsidRDefault="00F55FE5" w:rsidP="00930E2D">
            <w:pPr>
              <w:pStyle w:val="ListParagraph"/>
              <w:shd w:val="clear" w:color="auto" w:fill="FDFDFD"/>
              <w:ind w:left="0" w:right="346"/>
              <w:jc w:val="both"/>
              <w:outlineLvl w:val="1"/>
              <w:rPr>
                <w:rFonts w:ascii="Arial" w:hAnsi="Arial" w:cs="Arial"/>
                <w:sz w:val="16"/>
                <w:szCs w:val="16"/>
              </w:rPr>
            </w:pPr>
            <w:r w:rsidRPr="008D7D97">
              <w:rPr>
                <w:rFonts w:ascii="Arial" w:hAnsi="Arial" w:cs="Arial"/>
                <w:sz w:val="16"/>
                <w:szCs w:val="16"/>
              </w:rPr>
              <w:t>To introduce the basic theories and techniques of Artificial Intelligence and develop the programming skills to design models of Artificial Intelligence.</w:t>
            </w:r>
          </w:p>
        </w:tc>
      </w:tr>
      <w:tr w:rsidR="00F55FE5" w:rsidRPr="008D7D97" w14:paraId="59298991" w14:textId="77777777" w:rsidTr="00930E2D">
        <w:trPr>
          <w:trHeight w:val="733"/>
        </w:trPr>
        <w:tc>
          <w:tcPr>
            <w:tcW w:w="1638" w:type="dxa"/>
            <w:shd w:val="clear" w:color="auto" w:fill="auto"/>
          </w:tcPr>
          <w:p w14:paraId="7D31DD8A" w14:textId="77777777" w:rsidR="00F55FE5" w:rsidRPr="008D7D97" w:rsidRDefault="00F55FE5" w:rsidP="00930E2D">
            <w:pPr>
              <w:ind w:right="26"/>
              <w:rPr>
                <w:rFonts w:ascii="Arial" w:eastAsia="Arial Unicode MS" w:hAnsi="Arial" w:cs="Arial"/>
                <w:b/>
                <w:sz w:val="16"/>
                <w:szCs w:val="16"/>
              </w:rPr>
            </w:pPr>
          </w:p>
          <w:p w14:paraId="7D0CFED3"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7698E30E" w14:textId="77777777" w:rsidR="00F55FE5" w:rsidRPr="008D7D97" w:rsidRDefault="00F55FE5"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624B7A68" w14:textId="77777777" w:rsidR="00F55FE5" w:rsidRPr="008D7D97" w:rsidRDefault="00F55FE5"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04A3DE66" w14:textId="77777777" w:rsidR="00F55FE5" w:rsidRPr="008D7D97" w:rsidRDefault="00F55FE5"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1D9790C6" w14:textId="77777777" w:rsidR="00F55FE5" w:rsidRPr="008D7D97" w:rsidRDefault="00F55FE5"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p w14:paraId="5A99CBBA" w14:textId="77777777" w:rsidR="00F55FE5" w:rsidRPr="008D7D97" w:rsidRDefault="00F55FE5"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F55FE5" w:rsidRPr="008D7D97" w14:paraId="63F37D88" w14:textId="77777777" w:rsidTr="00930E2D">
        <w:trPr>
          <w:trHeight w:val="152"/>
        </w:trPr>
        <w:tc>
          <w:tcPr>
            <w:tcW w:w="1638" w:type="dxa"/>
            <w:shd w:val="clear" w:color="auto" w:fill="auto"/>
          </w:tcPr>
          <w:p w14:paraId="298F6834" w14:textId="77777777" w:rsidR="00F55FE5" w:rsidRPr="008D7D97" w:rsidRDefault="00F55FE5" w:rsidP="00930E2D">
            <w:pPr>
              <w:ind w:right="26"/>
              <w:rPr>
                <w:rFonts w:ascii="Arial" w:eastAsia="Arial Unicode MS" w:hAnsi="Arial" w:cs="Arial"/>
                <w:b/>
                <w:sz w:val="16"/>
                <w:szCs w:val="16"/>
              </w:rPr>
            </w:pPr>
          </w:p>
          <w:p w14:paraId="7D9D5546"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17DD5C16" w14:textId="77777777" w:rsidR="00F55FE5" w:rsidRPr="008D7D97" w:rsidRDefault="00F55FE5" w:rsidP="00930E2D">
            <w:pPr>
              <w:pStyle w:val="ListParagraph"/>
              <w:spacing w:before="120" w:after="120"/>
              <w:ind w:left="518" w:hanging="518"/>
              <w:jc w:val="both"/>
              <w:rPr>
                <w:rFonts w:ascii="Arial" w:hAnsi="Arial" w:cs="Arial"/>
                <w:sz w:val="16"/>
                <w:szCs w:val="16"/>
              </w:rPr>
            </w:pPr>
            <w:r w:rsidRPr="008D7D97">
              <w:rPr>
                <w:rFonts w:ascii="Arial" w:hAnsi="Arial" w:cs="Arial"/>
                <w:sz w:val="16"/>
                <w:szCs w:val="16"/>
              </w:rPr>
              <w:t>At the completion of this course student will be able to:</w:t>
            </w:r>
          </w:p>
          <w:p w14:paraId="222282FF" w14:textId="77777777" w:rsidR="00F55FE5" w:rsidRPr="008D7D97" w:rsidRDefault="00F55FE5" w:rsidP="00930E2D">
            <w:pPr>
              <w:pStyle w:val="ListParagraph"/>
              <w:shd w:val="clear" w:color="auto" w:fill="FDFDFD"/>
              <w:spacing w:before="120" w:after="120"/>
              <w:ind w:left="518" w:hanging="518"/>
              <w:jc w:val="both"/>
              <w:outlineLvl w:val="1"/>
              <w:rPr>
                <w:rFonts w:ascii="Arial" w:hAnsi="Arial" w:cs="Arial"/>
                <w:sz w:val="16"/>
                <w:szCs w:val="16"/>
              </w:rPr>
            </w:pPr>
            <w:r w:rsidRPr="008D7D97">
              <w:rPr>
                <w:rFonts w:ascii="Arial" w:hAnsi="Arial" w:cs="Arial"/>
                <w:sz w:val="16"/>
                <w:szCs w:val="16"/>
              </w:rPr>
              <w:t xml:space="preserve">CLO1: Identify problems that can be solved using artificial intelligence (AI) techniques, and which </w:t>
            </w:r>
            <w:proofErr w:type="gramStart"/>
            <w:r w:rsidRPr="008D7D97">
              <w:rPr>
                <w:rFonts w:ascii="Arial" w:hAnsi="Arial" w:cs="Arial"/>
                <w:sz w:val="16"/>
                <w:szCs w:val="16"/>
              </w:rPr>
              <w:t>AI  techniques</w:t>
            </w:r>
            <w:proofErr w:type="gramEnd"/>
            <w:r w:rsidRPr="008D7D97">
              <w:rPr>
                <w:rFonts w:ascii="Arial" w:hAnsi="Arial" w:cs="Arial"/>
                <w:sz w:val="16"/>
                <w:szCs w:val="16"/>
              </w:rPr>
              <w:t xml:space="preserve"> may be suitable to solve a given problem (PLO1, PLO2, PLO5)</w:t>
            </w:r>
          </w:p>
          <w:p w14:paraId="210843A9" w14:textId="77777777" w:rsidR="00F55FE5" w:rsidRPr="008D7D97" w:rsidRDefault="00F55FE5" w:rsidP="00930E2D">
            <w:pPr>
              <w:pStyle w:val="ListParagraph"/>
              <w:shd w:val="clear" w:color="auto" w:fill="FDFDFD"/>
              <w:spacing w:before="120" w:after="120"/>
              <w:ind w:left="518" w:hanging="518"/>
              <w:jc w:val="both"/>
              <w:outlineLvl w:val="1"/>
              <w:rPr>
                <w:rFonts w:ascii="Arial" w:hAnsi="Arial" w:cs="Arial"/>
                <w:sz w:val="16"/>
                <w:szCs w:val="16"/>
              </w:rPr>
            </w:pPr>
            <w:r w:rsidRPr="008D7D97">
              <w:rPr>
                <w:rFonts w:ascii="Arial" w:hAnsi="Arial" w:cs="Arial"/>
                <w:sz w:val="16"/>
                <w:szCs w:val="16"/>
              </w:rPr>
              <w:t xml:space="preserve">CLO2: Identify and describe AI techniques, including search algorithms, agent systems, knowledge representation, and </w:t>
            </w:r>
            <w:proofErr w:type="gramStart"/>
            <w:r w:rsidRPr="008D7D97">
              <w:rPr>
                <w:rFonts w:ascii="Arial" w:hAnsi="Arial" w:cs="Arial"/>
                <w:sz w:val="16"/>
                <w:szCs w:val="16"/>
              </w:rPr>
              <w:t>reasoning(</w:t>
            </w:r>
            <w:proofErr w:type="gramEnd"/>
            <w:r w:rsidRPr="008D7D97">
              <w:rPr>
                <w:rFonts w:ascii="Arial" w:hAnsi="Arial" w:cs="Arial"/>
                <w:sz w:val="16"/>
                <w:szCs w:val="16"/>
              </w:rPr>
              <w:t>PLO2, PLO5)</w:t>
            </w:r>
          </w:p>
          <w:p w14:paraId="551867C3" w14:textId="77777777" w:rsidR="00F55FE5" w:rsidRPr="008D7D97" w:rsidRDefault="00F55FE5" w:rsidP="00930E2D">
            <w:pPr>
              <w:pStyle w:val="ListParagraph"/>
              <w:shd w:val="clear" w:color="auto" w:fill="FDFDFD"/>
              <w:spacing w:before="120" w:after="120"/>
              <w:ind w:left="518" w:hanging="518"/>
              <w:jc w:val="both"/>
              <w:outlineLvl w:val="1"/>
              <w:rPr>
                <w:rFonts w:ascii="Arial" w:hAnsi="Arial" w:cs="Arial"/>
                <w:sz w:val="16"/>
                <w:szCs w:val="16"/>
              </w:rPr>
            </w:pPr>
            <w:r w:rsidRPr="008D7D97">
              <w:rPr>
                <w:rFonts w:ascii="Arial" w:hAnsi="Arial" w:cs="Arial"/>
                <w:sz w:val="16"/>
                <w:szCs w:val="16"/>
              </w:rPr>
              <w:t xml:space="preserve">CLO3: Represent knowledge of the real-world using </w:t>
            </w:r>
            <w:proofErr w:type="gramStart"/>
            <w:r w:rsidRPr="008D7D97">
              <w:rPr>
                <w:rFonts w:ascii="Arial" w:hAnsi="Arial" w:cs="Arial"/>
                <w:sz w:val="16"/>
                <w:szCs w:val="16"/>
              </w:rPr>
              <w:t>logic(</w:t>
            </w:r>
            <w:proofErr w:type="gramEnd"/>
            <w:r w:rsidRPr="008D7D97">
              <w:rPr>
                <w:rFonts w:ascii="Arial" w:hAnsi="Arial" w:cs="Arial"/>
                <w:sz w:val="16"/>
                <w:szCs w:val="16"/>
              </w:rPr>
              <w:t>PLO5)</w:t>
            </w:r>
          </w:p>
          <w:p w14:paraId="2451749D" w14:textId="77777777" w:rsidR="00F55FE5" w:rsidRPr="008D7D97" w:rsidRDefault="00F55FE5" w:rsidP="00930E2D">
            <w:pPr>
              <w:spacing w:before="120" w:after="120"/>
              <w:ind w:left="518" w:right="-131" w:hanging="518"/>
              <w:contextualSpacing/>
              <w:jc w:val="both"/>
              <w:rPr>
                <w:rFonts w:ascii="Arial" w:eastAsia="Arial Unicode MS" w:hAnsi="Arial" w:cs="Arial"/>
                <w:sz w:val="16"/>
                <w:szCs w:val="16"/>
              </w:rPr>
            </w:pPr>
            <w:r w:rsidRPr="008D7D97">
              <w:rPr>
                <w:rFonts w:ascii="Arial" w:hAnsi="Arial" w:cs="Arial"/>
                <w:sz w:val="16"/>
                <w:szCs w:val="16"/>
              </w:rPr>
              <w:t xml:space="preserve">CLO4: Design and implement programs in AI language to solve simple </w:t>
            </w:r>
            <w:proofErr w:type="gramStart"/>
            <w:r w:rsidRPr="008D7D97">
              <w:rPr>
                <w:rFonts w:ascii="Arial" w:hAnsi="Arial" w:cs="Arial"/>
                <w:sz w:val="16"/>
                <w:szCs w:val="16"/>
              </w:rPr>
              <w:t>problems(</w:t>
            </w:r>
            <w:proofErr w:type="gramEnd"/>
            <w:r w:rsidRPr="008D7D97">
              <w:rPr>
                <w:rFonts w:ascii="Arial" w:hAnsi="Arial" w:cs="Arial"/>
                <w:sz w:val="16"/>
                <w:szCs w:val="16"/>
              </w:rPr>
              <w:t>PLO8, PLO9)</w:t>
            </w:r>
          </w:p>
        </w:tc>
      </w:tr>
      <w:tr w:rsidR="00F55FE5" w:rsidRPr="008D7D97" w14:paraId="347CDB8D" w14:textId="77777777" w:rsidTr="00930E2D">
        <w:trPr>
          <w:trHeight w:val="209"/>
        </w:trPr>
        <w:tc>
          <w:tcPr>
            <w:tcW w:w="1638" w:type="dxa"/>
            <w:shd w:val="clear" w:color="auto" w:fill="auto"/>
          </w:tcPr>
          <w:p w14:paraId="0F23A3B9" w14:textId="77777777" w:rsidR="00F55FE5" w:rsidRPr="008D7D97" w:rsidRDefault="00F55FE5" w:rsidP="00930E2D">
            <w:pPr>
              <w:ind w:right="26"/>
              <w:rPr>
                <w:rFonts w:ascii="Arial" w:eastAsia="Arial Unicode MS" w:hAnsi="Arial" w:cs="Arial"/>
                <w:b/>
                <w:sz w:val="16"/>
                <w:szCs w:val="16"/>
              </w:rPr>
            </w:pPr>
          </w:p>
          <w:p w14:paraId="654CB776"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4B27201B"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7"/>
            <w:shd w:val="clear" w:color="auto" w:fill="auto"/>
          </w:tcPr>
          <w:p w14:paraId="3707776A" w14:textId="77777777" w:rsidR="00F55FE5" w:rsidRPr="008D7D97" w:rsidRDefault="00F55FE5" w:rsidP="00930E2D">
            <w:pPr>
              <w:pStyle w:val="ListParagraph"/>
              <w:shd w:val="clear" w:color="auto" w:fill="FDFDFD"/>
              <w:spacing w:before="120" w:after="120"/>
              <w:ind w:left="0" w:right="346"/>
              <w:jc w:val="both"/>
              <w:outlineLvl w:val="1"/>
              <w:rPr>
                <w:rFonts w:ascii="Arial" w:hAnsi="Arial" w:cs="Arial"/>
                <w:sz w:val="16"/>
                <w:szCs w:val="16"/>
              </w:rPr>
            </w:pPr>
            <w:r w:rsidRPr="008D7D97">
              <w:rPr>
                <w:rFonts w:ascii="Arial" w:hAnsi="Arial" w:cs="Arial"/>
                <w:sz w:val="16"/>
                <w:szCs w:val="16"/>
              </w:rPr>
              <w:t>Introduction, Reasoning, Propositional Logic , First-Order Logic, Definite Logic Programs, Intelligent Agents, The Nature of Environment, The Structure of Agents, Problem-Solving Agents, Example Problems, Searching for Solutions, Uninformed Search Strategies, Avoidance of Repeated States, Informed Search Strategies, Local Search Algorithms, Constraint Satisfaction Problem, Backtracking Search for CSPs, Logical Agents, The Prolog Language, Syntax and Semantics of Prolog Programs, List, Operators and Arithmetic in Prolog, Input and Output, More on Prolog, AI and Prolog , Future Trends in Artificial Intelligence</w:t>
            </w:r>
          </w:p>
        </w:tc>
      </w:tr>
      <w:tr w:rsidR="00F55FE5" w:rsidRPr="008D7D97" w14:paraId="4B9AE1AF" w14:textId="77777777" w:rsidTr="00930E2D">
        <w:trPr>
          <w:trHeight w:val="1324"/>
        </w:trPr>
        <w:tc>
          <w:tcPr>
            <w:tcW w:w="1638" w:type="dxa"/>
            <w:shd w:val="clear" w:color="auto" w:fill="auto"/>
          </w:tcPr>
          <w:p w14:paraId="34FF72FC" w14:textId="77777777" w:rsidR="00F55FE5" w:rsidRPr="008D7D97" w:rsidRDefault="00F55FE5" w:rsidP="00930E2D">
            <w:pPr>
              <w:ind w:right="26"/>
              <w:rPr>
                <w:rFonts w:ascii="Arial" w:eastAsia="Arial Unicode MS" w:hAnsi="Arial" w:cs="Arial"/>
                <w:b/>
                <w:sz w:val="16"/>
                <w:szCs w:val="16"/>
              </w:rPr>
            </w:pPr>
          </w:p>
          <w:p w14:paraId="46EB0151" w14:textId="77777777" w:rsidR="00F55FE5" w:rsidRPr="008D7D97" w:rsidRDefault="00F55FE5"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7"/>
            <w:shd w:val="clear" w:color="auto" w:fill="auto"/>
          </w:tcPr>
          <w:p w14:paraId="409E5D1D" w14:textId="77777777" w:rsidR="00F55FE5" w:rsidRPr="001461DA" w:rsidRDefault="00F55FE5" w:rsidP="00930E2D">
            <w:pPr>
              <w:jc w:val="both"/>
              <w:rPr>
                <w:rFonts w:ascii="Arial" w:eastAsia="Calibri" w:hAnsi="Arial" w:cs="Arial"/>
                <w:sz w:val="16"/>
                <w:szCs w:val="16"/>
                <w:lang w:val="en-GB"/>
              </w:rPr>
            </w:pPr>
            <w:r w:rsidRPr="001461DA">
              <w:rPr>
                <w:rFonts w:ascii="Arial" w:eastAsia="Calibri" w:hAnsi="Arial" w:cs="Arial"/>
                <w:bCs/>
                <w:sz w:val="16"/>
                <w:szCs w:val="16"/>
                <w:lang w:val="en-GB"/>
              </w:rPr>
              <w:t>Self-learning/independent learning of self - study</w:t>
            </w:r>
            <w:r w:rsidRPr="001461DA">
              <w:rPr>
                <w:rFonts w:ascii="Arial" w:eastAsia="Calibri" w:hAnsi="Arial" w:cs="Arial"/>
                <w:sz w:val="16"/>
                <w:szCs w:val="16"/>
                <w:lang w:val="en-GB"/>
              </w:rPr>
              <w:t xml:space="preserve"> (IL)</w:t>
            </w:r>
          </w:p>
          <w:p w14:paraId="1666EF77" w14:textId="77777777" w:rsidR="00F55FE5" w:rsidRPr="001461DA" w:rsidRDefault="00F55FE5"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Learning the course contents in course materials in print and web-based materials (SS)</w:t>
            </w:r>
          </w:p>
          <w:p w14:paraId="05FD581D" w14:textId="77777777" w:rsidR="00F55FE5" w:rsidRPr="001461DA" w:rsidRDefault="00F55FE5"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Learning through practical exercises &amp; group work projects (PR) &amp; (GP)</w:t>
            </w:r>
          </w:p>
          <w:p w14:paraId="632A06A2" w14:textId="77777777" w:rsidR="00F55FE5" w:rsidRPr="001461DA" w:rsidRDefault="00F55FE5"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Additional reading materials/ recommended reading (RE)</w:t>
            </w:r>
          </w:p>
          <w:p w14:paraId="5E4D543C" w14:textId="77777777" w:rsidR="00F55FE5" w:rsidRPr="001461DA" w:rsidRDefault="00F55FE5" w:rsidP="00930E2D">
            <w:pPr>
              <w:ind w:left="702"/>
              <w:jc w:val="both"/>
              <w:rPr>
                <w:rFonts w:ascii="Arial" w:eastAsia="Calibri" w:hAnsi="Arial" w:cs="Arial"/>
                <w:sz w:val="16"/>
                <w:szCs w:val="16"/>
              </w:rPr>
            </w:pPr>
          </w:p>
          <w:p w14:paraId="57A56467" w14:textId="77777777" w:rsidR="00F55FE5" w:rsidRPr="001461DA" w:rsidRDefault="00F55FE5" w:rsidP="00930E2D">
            <w:pPr>
              <w:jc w:val="both"/>
              <w:rPr>
                <w:rFonts w:ascii="Arial" w:eastAsia="Calibri" w:hAnsi="Arial" w:cs="Arial"/>
                <w:sz w:val="16"/>
                <w:szCs w:val="16"/>
                <w:lang w:val="en-GB"/>
              </w:rPr>
            </w:pPr>
            <w:r w:rsidRPr="001461DA">
              <w:rPr>
                <w:rFonts w:ascii="Arial" w:eastAsia="Calibri" w:hAnsi="Arial" w:cs="Arial"/>
                <w:sz w:val="16"/>
                <w:szCs w:val="16"/>
                <w:lang w:val="en-GB"/>
              </w:rPr>
              <w:t xml:space="preserve">Contact </w:t>
            </w:r>
            <w:proofErr w:type="gramStart"/>
            <w:r w:rsidRPr="001461DA">
              <w:rPr>
                <w:rFonts w:ascii="Arial" w:eastAsia="Calibri" w:hAnsi="Arial" w:cs="Arial"/>
                <w:sz w:val="16"/>
                <w:szCs w:val="16"/>
                <w:lang w:val="en-GB"/>
              </w:rPr>
              <w:t>sessions</w:t>
            </w:r>
            <w:proofErr w:type="gramEnd"/>
          </w:p>
          <w:p w14:paraId="7F099EC1" w14:textId="77777777" w:rsidR="00F55FE5" w:rsidRPr="001461DA" w:rsidRDefault="00F55FE5" w:rsidP="00930E2D">
            <w:pPr>
              <w:numPr>
                <w:ilvl w:val="0"/>
                <w:numId w:val="2"/>
              </w:numPr>
              <w:ind w:left="702"/>
              <w:jc w:val="both"/>
              <w:rPr>
                <w:rFonts w:ascii="Arial" w:eastAsia="Calibri" w:hAnsi="Arial" w:cs="Arial"/>
                <w:sz w:val="16"/>
                <w:szCs w:val="16"/>
                <w:lang w:val="en-GB"/>
              </w:rPr>
            </w:pPr>
            <w:r w:rsidRPr="001461DA">
              <w:rPr>
                <w:rFonts w:ascii="Arial" w:eastAsia="Calibri" w:hAnsi="Arial" w:cs="Arial"/>
                <w:sz w:val="16"/>
                <w:szCs w:val="16"/>
                <w:lang w:val="en-GB"/>
              </w:rPr>
              <w:t>Day schools (discussion sessions) (</w:t>
            </w:r>
            <w:r w:rsidRPr="001461DA">
              <w:rPr>
                <w:rFonts w:ascii="Arial" w:eastAsia="Calibri" w:hAnsi="Arial" w:cs="Arial"/>
                <w:bCs/>
                <w:sz w:val="16"/>
                <w:szCs w:val="16"/>
                <w:lang w:val="en-GB"/>
              </w:rPr>
              <w:t>Non-compulsory)</w:t>
            </w:r>
          </w:p>
          <w:p w14:paraId="2F1C3C10" w14:textId="77777777" w:rsidR="00F55FE5" w:rsidRPr="004D3639" w:rsidRDefault="00F55FE5" w:rsidP="00930E2D">
            <w:pPr>
              <w:numPr>
                <w:ilvl w:val="0"/>
                <w:numId w:val="2"/>
              </w:numPr>
              <w:ind w:left="702"/>
              <w:jc w:val="both"/>
              <w:rPr>
                <w:rFonts w:ascii="Arial" w:eastAsia="Calibri" w:hAnsi="Arial" w:cs="Arial"/>
                <w:sz w:val="16"/>
                <w:szCs w:val="16"/>
                <w:lang w:val="en-GB"/>
              </w:rPr>
            </w:pPr>
            <w:r w:rsidRPr="001461DA">
              <w:rPr>
                <w:rFonts w:ascii="Arial" w:eastAsia="Calibri" w:hAnsi="Arial" w:cs="Arial"/>
                <w:bCs/>
                <w:sz w:val="16"/>
                <w:szCs w:val="16"/>
                <w:lang w:val="en-GB"/>
              </w:rPr>
              <w:t>Laboratory practical exercises (PR) (compulsory)</w:t>
            </w:r>
          </w:p>
          <w:p w14:paraId="693905A8" w14:textId="77777777" w:rsidR="00F55FE5" w:rsidRPr="001461DA" w:rsidRDefault="00F55FE5" w:rsidP="00930E2D">
            <w:pPr>
              <w:ind w:left="702"/>
              <w:jc w:val="both"/>
              <w:rPr>
                <w:rFonts w:ascii="Arial" w:eastAsia="Calibri" w:hAnsi="Arial" w:cs="Arial"/>
                <w:sz w:val="16"/>
                <w:szCs w:val="16"/>
                <w:lang w:val="en-GB"/>
              </w:rPr>
            </w:pPr>
          </w:p>
        </w:tc>
      </w:tr>
      <w:tr w:rsidR="00F55FE5" w:rsidRPr="008D7D97" w14:paraId="7723CF32" w14:textId="77777777" w:rsidTr="00930E2D">
        <w:trPr>
          <w:trHeight w:val="275"/>
        </w:trPr>
        <w:tc>
          <w:tcPr>
            <w:tcW w:w="1638" w:type="dxa"/>
            <w:vMerge w:val="restart"/>
            <w:shd w:val="clear" w:color="auto" w:fill="auto"/>
          </w:tcPr>
          <w:p w14:paraId="0FD0E6BF" w14:textId="77777777" w:rsidR="00F55FE5" w:rsidRPr="008D7D97" w:rsidRDefault="00F55FE5" w:rsidP="00930E2D">
            <w:pPr>
              <w:ind w:right="26"/>
              <w:rPr>
                <w:rFonts w:ascii="Arial" w:eastAsia="Arial Unicode MS" w:hAnsi="Arial" w:cs="Arial"/>
                <w:b/>
                <w:sz w:val="16"/>
                <w:szCs w:val="16"/>
              </w:rPr>
            </w:pPr>
          </w:p>
          <w:p w14:paraId="5C30DDA4"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4500" w:type="dxa"/>
            <w:gridSpan w:val="4"/>
            <w:shd w:val="clear" w:color="auto" w:fill="auto"/>
          </w:tcPr>
          <w:p w14:paraId="59B3B584" w14:textId="77777777" w:rsidR="00F55FE5" w:rsidRPr="008D7D97" w:rsidRDefault="00F55FE5"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960" w:type="dxa"/>
            <w:gridSpan w:val="3"/>
            <w:shd w:val="clear" w:color="auto" w:fill="auto"/>
          </w:tcPr>
          <w:p w14:paraId="5E477A18" w14:textId="77777777" w:rsidR="00F55FE5" w:rsidRPr="008D7D97" w:rsidRDefault="00F55FE5" w:rsidP="00930E2D">
            <w:pPr>
              <w:jc w:val="center"/>
              <w:rPr>
                <w:rFonts w:ascii="Arial" w:hAnsi="Arial" w:cs="Arial"/>
                <w:sz w:val="16"/>
                <w:szCs w:val="16"/>
              </w:rPr>
            </w:pPr>
            <w:r w:rsidRPr="008D7D97">
              <w:rPr>
                <w:rFonts w:ascii="Arial" w:hAnsi="Arial" w:cs="Arial"/>
                <w:sz w:val="16"/>
                <w:szCs w:val="16"/>
              </w:rPr>
              <w:t>Final Assessment: 60 %</w:t>
            </w:r>
          </w:p>
        </w:tc>
      </w:tr>
      <w:tr w:rsidR="00F55FE5" w:rsidRPr="008D7D97" w14:paraId="2E762F39" w14:textId="77777777" w:rsidTr="00930E2D">
        <w:trPr>
          <w:trHeight w:val="1025"/>
        </w:trPr>
        <w:tc>
          <w:tcPr>
            <w:tcW w:w="1638" w:type="dxa"/>
            <w:vMerge/>
            <w:shd w:val="clear" w:color="auto" w:fill="auto"/>
          </w:tcPr>
          <w:p w14:paraId="33D0A142" w14:textId="77777777" w:rsidR="00F55FE5" w:rsidRPr="008D7D97" w:rsidRDefault="00F55FE5" w:rsidP="00930E2D">
            <w:pPr>
              <w:ind w:right="26"/>
              <w:rPr>
                <w:rFonts w:ascii="Arial" w:eastAsia="Arial Unicode MS" w:hAnsi="Arial" w:cs="Arial"/>
                <w:b/>
                <w:sz w:val="16"/>
                <w:szCs w:val="16"/>
              </w:rPr>
            </w:pPr>
          </w:p>
        </w:tc>
        <w:tc>
          <w:tcPr>
            <w:tcW w:w="4500" w:type="dxa"/>
            <w:gridSpan w:val="4"/>
            <w:shd w:val="clear" w:color="auto" w:fill="auto"/>
          </w:tcPr>
          <w:p w14:paraId="65C730A0"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Details:  Continuous Assessment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25A14730"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               Practical Assessment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3734C6D8"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               </w:t>
            </w:r>
          </w:p>
          <w:p w14:paraId="7EBD0E1A"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OCAM computation: </w:t>
            </w:r>
          </w:p>
          <w:p w14:paraId="35D30025" w14:textId="77777777" w:rsidR="00F55FE5" w:rsidRPr="008D7D97" w:rsidRDefault="00F55FE5" w:rsidP="00930E2D">
            <w:pPr>
              <w:jc w:val="both"/>
              <w:rPr>
                <w:rFonts w:ascii="Arial" w:hAnsi="Arial" w:cs="Arial"/>
                <w:i/>
                <w:sz w:val="16"/>
                <w:szCs w:val="16"/>
              </w:rPr>
            </w:pPr>
            <w:r w:rsidRPr="008D7D97">
              <w:rPr>
                <w:rFonts w:ascii="Arial" w:hAnsi="Arial" w:cs="Arial"/>
                <w:sz w:val="16"/>
                <w:szCs w:val="16"/>
              </w:rPr>
              <w:t>OCAM= 60% of best CA/PA + 40% of other CA/PA</w:t>
            </w:r>
          </w:p>
        </w:tc>
        <w:tc>
          <w:tcPr>
            <w:tcW w:w="3960" w:type="dxa"/>
            <w:gridSpan w:val="3"/>
            <w:shd w:val="clear" w:color="auto" w:fill="auto"/>
          </w:tcPr>
          <w:p w14:paraId="7AB9594A"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Final Evaluation </w:t>
            </w:r>
          </w:p>
          <w:p w14:paraId="33A36185" w14:textId="77777777" w:rsidR="00F55FE5" w:rsidRPr="008D7D97" w:rsidRDefault="00F55FE5"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r w:rsidRPr="008D7D97">
              <w:rPr>
                <w:rFonts w:ascii="Arial" w:hAnsi="Arial" w:cs="Arial"/>
                <w:sz w:val="16"/>
                <w:szCs w:val="16"/>
              </w:rPr>
              <w:t>.</w:t>
            </w:r>
          </w:p>
          <w:p w14:paraId="1DE10C0D" w14:textId="77777777" w:rsidR="00F55FE5" w:rsidRPr="008D7D97" w:rsidRDefault="00F55FE5" w:rsidP="00930E2D">
            <w:pPr>
              <w:jc w:val="both"/>
              <w:rPr>
                <w:rFonts w:ascii="Arial" w:hAnsi="Arial" w:cs="Arial"/>
                <w:sz w:val="16"/>
                <w:szCs w:val="16"/>
              </w:rPr>
            </w:pPr>
          </w:p>
          <w:p w14:paraId="5D98154E" w14:textId="77777777" w:rsidR="00F55FE5" w:rsidRPr="008D7D97" w:rsidRDefault="00F55FE5" w:rsidP="00930E2D">
            <w:pPr>
              <w:jc w:val="both"/>
              <w:rPr>
                <w:rFonts w:ascii="Arial" w:hAnsi="Arial" w:cs="Arial"/>
                <w:sz w:val="16"/>
                <w:szCs w:val="16"/>
              </w:rPr>
            </w:pPr>
          </w:p>
        </w:tc>
      </w:tr>
      <w:tr w:rsidR="00F55FE5" w:rsidRPr="008D7D97" w14:paraId="793637D9" w14:textId="77777777" w:rsidTr="00930E2D">
        <w:trPr>
          <w:trHeight w:val="710"/>
        </w:trPr>
        <w:tc>
          <w:tcPr>
            <w:tcW w:w="1638" w:type="dxa"/>
            <w:shd w:val="clear" w:color="auto" w:fill="auto"/>
          </w:tcPr>
          <w:p w14:paraId="06FE680A" w14:textId="77777777" w:rsidR="00F55FE5" w:rsidRPr="008D7D97" w:rsidRDefault="00F55FE5" w:rsidP="00930E2D">
            <w:pPr>
              <w:ind w:right="26"/>
              <w:rPr>
                <w:rFonts w:ascii="Arial" w:eastAsia="Arial Unicode MS" w:hAnsi="Arial" w:cs="Arial"/>
                <w:b/>
                <w:sz w:val="16"/>
                <w:szCs w:val="16"/>
              </w:rPr>
            </w:pPr>
          </w:p>
          <w:p w14:paraId="68EA024D" w14:textId="77777777" w:rsidR="00F55FE5" w:rsidRPr="008D7D97" w:rsidRDefault="00F55FE5"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7467266D" w14:textId="77777777" w:rsidR="00F55FE5" w:rsidRPr="008D7D97" w:rsidRDefault="00F55FE5"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343A175D" w14:textId="77777777" w:rsidR="00F55FE5" w:rsidRPr="008D7D97" w:rsidRDefault="00F55FE5" w:rsidP="00930E2D">
            <w:pPr>
              <w:pStyle w:val="references"/>
              <w:spacing w:before="0" w:after="0" w:line="240" w:lineRule="auto"/>
              <w:ind w:left="0" w:right="348" w:firstLine="0"/>
              <w:jc w:val="both"/>
              <w:rPr>
                <w:rFonts w:ascii="Arial" w:eastAsia="Arial Unicode MS" w:hAnsi="Arial" w:cs="Arial"/>
                <w:sz w:val="16"/>
                <w:szCs w:val="16"/>
              </w:rPr>
            </w:pPr>
          </w:p>
          <w:p w14:paraId="339F16B0" w14:textId="77777777" w:rsidR="00F55FE5" w:rsidRPr="008D7D97" w:rsidRDefault="00F55FE5" w:rsidP="00F55FE5">
            <w:pPr>
              <w:pStyle w:val="references"/>
              <w:keepNext/>
              <w:numPr>
                <w:ilvl w:val="0"/>
                <w:numId w:val="3"/>
              </w:numPr>
              <w:spacing w:before="0" w:after="0" w:line="240" w:lineRule="auto"/>
              <w:ind w:left="522" w:right="348"/>
              <w:jc w:val="both"/>
              <w:rPr>
                <w:rFonts w:ascii="Arial" w:eastAsia="Arial Unicode MS" w:hAnsi="Arial" w:cs="Arial"/>
                <w:sz w:val="16"/>
                <w:szCs w:val="16"/>
              </w:rPr>
            </w:pPr>
            <w:r w:rsidRPr="008D7D97">
              <w:rPr>
                <w:rFonts w:ascii="Arial" w:hAnsi="Arial" w:cs="Arial"/>
                <w:sz w:val="16"/>
                <w:szCs w:val="16"/>
              </w:rPr>
              <w:t>Russell, S. J., Norvig, P. (2010). </w:t>
            </w:r>
            <w:r w:rsidRPr="008D7D97">
              <w:rPr>
                <w:rFonts w:ascii="Arial" w:hAnsi="Arial" w:cs="Arial"/>
                <w:i/>
                <w:sz w:val="16"/>
                <w:szCs w:val="16"/>
              </w:rPr>
              <w:t>Artificial intelligence: a modern approach</w:t>
            </w:r>
            <w:r w:rsidRPr="008D7D97">
              <w:rPr>
                <w:rFonts w:ascii="Arial" w:hAnsi="Arial" w:cs="Arial"/>
                <w:sz w:val="16"/>
                <w:szCs w:val="16"/>
              </w:rPr>
              <w:t>. 3rd ed. Upper Saddle River, NJ: Prentice Hall.</w:t>
            </w:r>
          </w:p>
        </w:tc>
      </w:tr>
    </w:tbl>
    <w:p w14:paraId="1AFFA948" w14:textId="70A6A708" w:rsidR="004C35EB" w:rsidRDefault="004C35EB" w:rsidP="00F55FE5">
      <w:pPr>
        <w:pStyle w:val="Caption"/>
      </w:pPr>
    </w:p>
    <w:sectPr w:rsidR="004C35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7D1F" w14:textId="77777777" w:rsidR="00954EB4" w:rsidRDefault="00954EB4" w:rsidP="00F55FE5">
      <w:r>
        <w:separator/>
      </w:r>
    </w:p>
  </w:endnote>
  <w:endnote w:type="continuationSeparator" w:id="0">
    <w:p w14:paraId="0B9FA914" w14:textId="77777777" w:rsidR="00954EB4" w:rsidRDefault="00954EB4" w:rsidP="00F5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BD21" w14:textId="77777777" w:rsidR="00F55FE5" w:rsidRDefault="00F55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C91E" w14:textId="77777777" w:rsidR="00F55FE5" w:rsidRDefault="00F55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F9DC" w14:textId="77777777" w:rsidR="00F55FE5" w:rsidRDefault="00F5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A0EB" w14:textId="77777777" w:rsidR="00954EB4" w:rsidRDefault="00954EB4" w:rsidP="00F55FE5">
      <w:r>
        <w:separator/>
      </w:r>
    </w:p>
  </w:footnote>
  <w:footnote w:type="continuationSeparator" w:id="0">
    <w:p w14:paraId="749BCADE" w14:textId="77777777" w:rsidR="00954EB4" w:rsidRDefault="00954EB4" w:rsidP="00F5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8AD0" w14:textId="77777777" w:rsidR="00F55FE5" w:rsidRDefault="00F55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0081" w14:textId="77777777" w:rsidR="00F55FE5" w:rsidRDefault="00F55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AAF2" w14:textId="77777777" w:rsidR="00F55FE5" w:rsidRDefault="00F55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F54"/>
    <w:multiLevelType w:val="hybridMultilevel"/>
    <w:tmpl w:val="80B2C90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A170FCA"/>
    <w:multiLevelType w:val="hybridMultilevel"/>
    <w:tmpl w:val="F15C1D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926738">
    <w:abstractNumId w:val="1"/>
  </w:num>
  <w:num w:numId="2" w16cid:durableId="1612930895">
    <w:abstractNumId w:val="0"/>
  </w:num>
  <w:num w:numId="3" w16cid:durableId="561871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FE5"/>
    <w:rsid w:val="002372AC"/>
    <w:rsid w:val="004C35EB"/>
    <w:rsid w:val="00954EB4"/>
    <w:rsid w:val="00F5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A8BB9"/>
  <w15:chartTrackingRefBased/>
  <w15:docId w15:val="{B3544D98-C38D-454D-8AC7-34E60339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FE5"/>
    <w:pPr>
      <w:ind w:left="720"/>
      <w:contextualSpacing/>
    </w:pPr>
  </w:style>
  <w:style w:type="paragraph" w:customStyle="1" w:styleId="references">
    <w:name w:val="references"/>
    <w:basedOn w:val="Normal"/>
    <w:uiPriority w:val="99"/>
    <w:rsid w:val="00F55FE5"/>
    <w:pPr>
      <w:widowControl w:val="0"/>
      <w:overflowPunct w:val="0"/>
      <w:autoSpaceDE w:val="0"/>
      <w:autoSpaceDN w:val="0"/>
      <w:adjustRightInd w:val="0"/>
      <w:spacing w:before="60" w:after="60" w:line="280" w:lineRule="exact"/>
      <w:ind w:left="1134" w:hanging="777"/>
      <w:textAlignment w:val="baseline"/>
    </w:pPr>
    <w:rPr>
      <w:szCs w:val="20"/>
      <w:lang w:val="en-GB"/>
    </w:rPr>
  </w:style>
  <w:style w:type="paragraph" w:styleId="Caption">
    <w:name w:val="caption"/>
    <w:basedOn w:val="Normal"/>
    <w:next w:val="Normal"/>
    <w:uiPriority w:val="35"/>
    <w:unhideWhenUsed/>
    <w:qFormat/>
    <w:rsid w:val="00F55FE5"/>
    <w:pPr>
      <w:spacing w:after="200"/>
    </w:pPr>
    <w:rPr>
      <w:i/>
      <w:iCs/>
      <w:color w:val="44546A" w:themeColor="text2"/>
      <w:sz w:val="18"/>
      <w:szCs w:val="18"/>
    </w:rPr>
  </w:style>
  <w:style w:type="paragraph" w:styleId="Header">
    <w:name w:val="header"/>
    <w:basedOn w:val="Normal"/>
    <w:link w:val="HeaderChar"/>
    <w:uiPriority w:val="99"/>
    <w:unhideWhenUsed/>
    <w:rsid w:val="00F55FE5"/>
    <w:pPr>
      <w:tabs>
        <w:tab w:val="center" w:pos="4680"/>
        <w:tab w:val="right" w:pos="9360"/>
      </w:tabs>
    </w:pPr>
  </w:style>
  <w:style w:type="character" w:customStyle="1" w:styleId="HeaderChar">
    <w:name w:val="Header Char"/>
    <w:basedOn w:val="DefaultParagraphFont"/>
    <w:link w:val="Header"/>
    <w:uiPriority w:val="99"/>
    <w:rsid w:val="00F55F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FE5"/>
    <w:pPr>
      <w:tabs>
        <w:tab w:val="center" w:pos="4680"/>
        <w:tab w:val="right" w:pos="9360"/>
      </w:tabs>
    </w:pPr>
  </w:style>
  <w:style w:type="character" w:customStyle="1" w:styleId="FooterChar">
    <w:name w:val="Footer Char"/>
    <w:basedOn w:val="DefaultParagraphFont"/>
    <w:link w:val="Footer"/>
    <w:uiPriority w:val="99"/>
    <w:rsid w:val="00F55F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2023-02-08T13:30:00Z</dcterms:created>
  <dcterms:modified xsi:type="dcterms:W3CDTF">2023-02-08T13:32:00Z</dcterms:modified>
</cp:coreProperties>
</file>