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A1" w:rsidRDefault="00EA0A2D">
      <w:pPr>
        <w:pStyle w:val="Title"/>
      </w:pPr>
      <w:r>
        <w:t>CSU5309-Information</w:t>
      </w:r>
      <w:r>
        <w:rPr>
          <w:spacing w:val="-5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Cryptography</w:t>
      </w:r>
    </w:p>
    <w:p w:rsidR="00736EA1" w:rsidRDefault="00EA0A2D">
      <w:pPr>
        <w:pStyle w:val="Heading1"/>
        <w:ind w:left="1426" w:right="2120"/>
        <w:jc w:val="center"/>
        <w:rPr>
          <w:u w:val="none"/>
        </w:rPr>
      </w:pPr>
      <w:r>
        <w:rPr>
          <w:u w:val="none"/>
        </w:rPr>
        <w:t>Information</w:t>
      </w:r>
      <w:r>
        <w:rPr>
          <w:spacing w:val="-2"/>
          <w:u w:val="none"/>
        </w:rPr>
        <w:t xml:space="preserve"> </w:t>
      </w:r>
      <w:r>
        <w:rPr>
          <w:u w:val="none"/>
        </w:rPr>
        <w:t>Sheet</w:t>
      </w:r>
      <w:r>
        <w:rPr>
          <w:spacing w:val="-3"/>
          <w:u w:val="none"/>
        </w:rPr>
        <w:t xml:space="preserve"> </w:t>
      </w:r>
      <w:r>
        <w:rPr>
          <w:u w:val="none"/>
        </w:rPr>
        <w:t>–</w:t>
      </w:r>
      <w:r>
        <w:rPr>
          <w:spacing w:val="-4"/>
          <w:u w:val="none"/>
        </w:rPr>
        <w:t xml:space="preserve"> </w:t>
      </w:r>
      <w:r w:rsidR="00181330">
        <w:rPr>
          <w:u w:val="none"/>
        </w:rPr>
        <w:t>2023/2024</w:t>
      </w:r>
    </w:p>
    <w:p w:rsidR="00736EA1" w:rsidRDefault="00736EA1">
      <w:pPr>
        <w:pStyle w:val="BodyText"/>
        <w:rPr>
          <w:b/>
          <w:sz w:val="38"/>
        </w:rPr>
      </w:pPr>
    </w:p>
    <w:p w:rsidR="00736EA1" w:rsidRDefault="00EA0A2D">
      <w:pPr>
        <w:ind w:left="560"/>
        <w:rPr>
          <w:b/>
        </w:rPr>
      </w:pPr>
      <w:r>
        <w:rPr>
          <w:b/>
        </w:rPr>
        <w:t>Coordinator/</w:t>
      </w:r>
      <w:r>
        <w:rPr>
          <w:b/>
          <w:spacing w:val="-1"/>
        </w:rPr>
        <w:t xml:space="preserve"> </w:t>
      </w:r>
      <w:r>
        <w:rPr>
          <w:b/>
        </w:rPr>
        <w:t>teacher: Eng.</w:t>
      </w:r>
      <w:r>
        <w:rPr>
          <w:b/>
          <w:spacing w:val="-2"/>
        </w:rPr>
        <w:t xml:space="preserve"> </w:t>
      </w:r>
      <w:r>
        <w:rPr>
          <w:b/>
        </w:rPr>
        <w:t>(Mrs.)</w:t>
      </w:r>
      <w:r>
        <w:rPr>
          <w:b/>
          <w:spacing w:val="-3"/>
        </w:rPr>
        <w:t xml:space="preserve"> </w:t>
      </w:r>
      <w:r>
        <w:rPr>
          <w:b/>
        </w:rPr>
        <w:t>C.S.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Weliwita</w:t>
      </w:r>
      <w:proofErr w:type="spellEnd"/>
    </w:p>
    <w:p w:rsidR="00736EA1" w:rsidRDefault="00736EA1">
      <w:pPr>
        <w:pStyle w:val="BodyText"/>
        <w:spacing w:before="2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7741"/>
      </w:tblGrid>
      <w:tr w:rsidR="00736EA1">
        <w:trPr>
          <w:trHeight w:val="1043"/>
        </w:trPr>
        <w:tc>
          <w:tcPr>
            <w:tcW w:w="2523" w:type="dxa"/>
          </w:tcPr>
          <w:p w:rsidR="00736EA1" w:rsidRDefault="00EA0A2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Study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Material</w:t>
            </w:r>
          </w:p>
        </w:tc>
        <w:tc>
          <w:tcPr>
            <w:tcW w:w="7741" w:type="dxa"/>
          </w:tcPr>
          <w:p w:rsidR="00736EA1" w:rsidRDefault="00EA0A2D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spacing w:line="261" w:lineRule="exact"/>
            </w:pP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receive</w:t>
            </w:r>
          </w:p>
          <w:p w:rsidR="00736EA1" w:rsidRDefault="00EA0A2D">
            <w:pPr>
              <w:pStyle w:val="TableParagraph"/>
              <w:ind w:hanging="216"/>
              <w:rPr>
                <w:sz w:val="24"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Information Security and Cryptography course materials </w:t>
            </w:r>
            <w:r>
              <w:rPr>
                <w:sz w:val="24"/>
              </w:rPr>
              <w:t>(at the time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registration/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dispatch unit)</w:t>
            </w:r>
          </w:p>
        </w:tc>
      </w:tr>
      <w:tr w:rsidR="00736EA1">
        <w:trPr>
          <w:trHeight w:val="1850"/>
        </w:trPr>
        <w:tc>
          <w:tcPr>
            <w:tcW w:w="2523" w:type="dxa"/>
          </w:tcPr>
          <w:p w:rsidR="00736EA1" w:rsidRDefault="00EA0A2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study</w:t>
            </w:r>
          </w:p>
        </w:tc>
        <w:tc>
          <w:tcPr>
            <w:tcW w:w="7741" w:type="dxa"/>
          </w:tcPr>
          <w:p w:rsidR="00736EA1" w:rsidRDefault="00EA0A2D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ind w:left="448" w:right="226"/>
            </w:pPr>
            <w:r>
              <w:t>Study material will be discussed at day schools and workshops organized by the</w:t>
            </w:r>
            <w:r>
              <w:rPr>
                <w:spacing w:val="-52"/>
              </w:rPr>
              <w:t xml:space="preserve"> </w:t>
            </w:r>
            <w:r>
              <w:t>Department of Computer</w:t>
            </w:r>
            <w:r>
              <w:rPr>
                <w:spacing w:val="-1"/>
              </w:rPr>
              <w:t xml:space="preserve"> </w:t>
            </w:r>
            <w:r>
              <w:t>Science.</w:t>
            </w:r>
          </w:p>
          <w:p w:rsidR="00736EA1" w:rsidRDefault="00EA0A2D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ind w:left="448" w:right="737"/>
            </w:pPr>
            <w:r>
              <w:t>During the second semester, the department will conduct Two Continuous</w:t>
            </w:r>
            <w:r>
              <w:rPr>
                <w:spacing w:val="-52"/>
              </w:rPr>
              <w:t xml:space="preserve"> </w:t>
            </w:r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(CATs).</w:t>
            </w:r>
          </w:p>
          <w:p w:rsidR="00736EA1" w:rsidRDefault="00EA0A2D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line="269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CAT</w:t>
            </w:r>
            <w:r>
              <w:rPr>
                <w:spacing w:val="-2"/>
              </w:rPr>
              <w:t xml:space="preserve"> </w:t>
            </w:r>
            <w:r>
              <w:t>examinations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either</w:t>
            </w:r>
            <w:r>
              <w:rPr>
                <w:spacing w:val="-2"/>
              </w:rPr>
              <w:t xml:space="preserve"> </w:t>
            </w:r>
            <w:r>
              <w:t>paper based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t>examinations.</w:t>
            </w:r>
          </w:p>
          <w:p w:rsidR="00736EA1" w:rsidRDefault="00EA0A2D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line="269" w:lineRule="exact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CATs</w:t>
            </w:r>
            <w:r>
              <w:rPr>
                <w:spacing w:val="-1"/>
              </w:rPr>
              <w:t xml:space="preserve"> </w:t>
            </w:r>
            <w:r>
              <w:t>random</w:t>
            </w:r>
            <w:r>
              <w:rPr>
                <w:spacing w:val="-4"/>
              </w:rPr>
              <w:t xml:space="preserve"> </w:t>
            </w:r>
            <w:r>
              <w:t>graded</w:t>
            </w:r>
            <w:r>
              <w:rPr>
                <w:spacing w:val="-1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activities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assigned.</w:t>
            </w:r>
          </w:p>
          <w:p w:rsidR="00736EA1" w:rsidRDefault="00EA0A2D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line="256" w:lineRule="exact"/>
            </w:pPr>
            <w:r>
              <w:t>Marks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above tests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calculate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OCAM</w:t>
            </w:r>
          </w:p>
        </w:tc>
      </w:tr>
      <w:tr w:rsidR="00736EA1">
        <w:trPr>
          <w:trHeight w:val="1250"/>
        </w:trPr>
        <w:tc>
          <w:tcPr>
            <w:tcW w:w="2523" w:type="dxa"/>
          </w:tcPr>
          <w:p w:rsidR="00736EA1" w:rsidRDefault="00EA0A2D">
            <w:pPr>
              <w:pStyle w:val="TableParagraph"/>
              <w:ind w:left="107" w:right="728"/>
              <w:rPr>
                <w:b/>
              </w:rPr>
            </w:pPr>
            <w:r>
              <w:rPr>
                <w:b/>
              </w:rPr>
              <w:t>Day Schools,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Workshops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Practical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Sessions</w:t>
            </w:r>
          </w:p>
        </w:tc>
        <w:tc>
          <w:tcPr>
            <w:tcW w:w="7741" w:type="dxa"/>
          </w:tcPr>
          <w:p w:rsidR="00736EA1" w:rsidRDefault="00EA0A2D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line="261" w:lineRule="exact"/>
            </w:pPr>
            <w:proofErr w:type="spellStart"/>
            <w:r>
              <w:t>Dayschools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Workshops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conducted</w:t>
            </w:r>
            <w:r>
              <w:rPr>
                <w:spacing w:val="-1"/>
              </w:rPr>
              <w:t xml:space="preserve"> </w:t>
            </w:r>
            <w:r>
              <w:t>via zoom.</w:t>
            </w:r>
          </w:p>
          <w:p w:rsidR="00736EA1" w:rsidRDefault="00EA0A2D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left="448" w:right="769"/>
            </w:pPr>
            <w:r>
              <w:t>Participating Day schools and Workshops are highly encouraged for good</w:t>
            </w:r>
            <w:r>
              <w:rPr>
                <w:spacing w:val="-52"/>
              </w:rPr>
              <w:t xml:space="preserve"> </w:t>
            </w:r>
            <w:r>
              <w:t>results.</w:t>
            </w:r>
          </w:p>
          <w:p w:rsidR="00736EA1" w:rsidRDefault="00EA0A2D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line="268" w:lineRule="exact"/>
            </w:pP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experiments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not compulsory</w:t>
            </w:r>
          </w:p>
        </w:tc>
      </w:tr>
      <w:tr w:rsidR="00736EA1">
        <w:trPr>
          <w:trHeight w:val="3835"/>
        </w:trPr>
        <w:tc>
          <w:tcPr>
            <w:tcW w:w="2523" w:type="dxa"/>
          </w:tcPr>
          <w:p w:rsidR="00736EA1" w:rsidRDefault="00EA0A2D">
            <w:pPr>
              <w:pStyle w:val="TableParagraph"/>
              <w:ind w:left="107" w:right="705"/>
              <w:rPr>
                <w:b/>
              </w:rPr>
            </w:pPr>
            <w:r>
              <w:rPr>
                <w:b/>
              </w:rPr>
              <w:t>No Book Test 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Online Test.</w:t>
            </w:r>
          </w:p>
        </w:tc>
        <w:tc>
          <w:tcPr>
            <w:tcW w:w="7741" w:type="dxa"/>
          </w:tcPr>
          <w:p w:rsidR="00736EA1" w:rsidRDefault="00EA0A2D">
            <w:pPr>
              <w:pStyle w:val="TableParagraph"/>
              <w:spacing w:line="251" w:lineRule="exact"/>
              <w:ind w:left="177"/>
              <w:rPr>
                <w:b/>
              </w:rPr>
            </w:pPr>
            <w:r>
              <w:rPr>
                <w:b/>
              </w:rPr>
              <w:t>NBTs</w:t>
            </w:r>
          </w:p>
          <w:p w:rsidR="00736EA1" w:rsidRDefault="00EA0A2D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before="120"/>
              <w:ind w:left="448" w:right="355"/>
            </w:pPr>
            <w:r>
              <w:t>Test duration is one hour and students are not allowed to use any kind of study</w:t>
            </w:r>
            <w:r>
              <w:rPr>
                <w:spacing w:val="-52"/>
              </w:rPr>
              <w:t xml:space="preserve"> </w:t>
            </w:r>
            <w:r>
              <w:t>material at</w:t>
            </w:r>
            <w:r>
              <w:rPr>
                <w:spacing w:val="1"/>
              </w:rPr>
              <w:t xml:space="preserve"> </w:t>
            </w:r>
            <w:r>
              <w:t>either</w:t>
            </w:r>
            <w:r>
              <w:rPr>
                <w:spacing w:val="-2"/>
              </w:rPr>
              <w:t xml:space="preserve"> </w:t>
            </w:r>
            <w:r>
              <w:t>the online</w:t>
            </w:r>
            <w:r>
              <w:rPr>
                <w:spacing w:val="-2"/>
              </w:rPr>
              <w:t xml:space="preserve"> </w:t>
            </w:r>
            <w:r>
              <w:t>or physical tests.</w:t>
            </w:r>
          </w:p>
          <w:p w:rsidR="00736EA1" w:rsidRDefault="00EA0A2D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ind w:left="448" w:right="597"/>
            </w:pPr>
            <w:r>
              <w:t>The NBT questions are set from the content covered in the day schools held</w:t>
            </w:r>
            <w:r>
              <w:rPr>
                <w:spacing w:val="-52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the NBT.</w:t>
            </w:r>
          </w:p>
          <w:p w:rsidR="00736EA1" w:rsidRDefault="00EA0A2D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269" w:lineRule="exact"/>
            </w:pP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Tests</w:t>
            </w:r>
            <w:r>
              <w:rPr>
                <w:spacing w:val="-1"/>
              </w:rPr>
              <w:t xml:space="preserve"> </w:t>
            </w:r>
            <w:r>
              <w:t>are held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all Regional Centers.</w:t>
            </w:r>
          </w:p>
          <w:p w:rsidR="00736EA1" w:rsidRDefault="00EA0A2D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ind w:left="448" w:right="569"/>
            </w:pPr>
            <w:r>
              <w:t>If you are sitting for NBT from other Regional Centre (not the one you have</w:t>
            </w:r>
            <w:r>
              <w:rPr>
                <w:spacing w:val="-52"/>
              </w:rPr>
              <w:t xml:space="preserve"> </w:t>
            </w:r>
            <w:r>
              <w:t>registered)</w:t>
            </w:r>
            <w:r>
              <w:rPr>
                <w:spacing w:val="-1"/>
              </w:rPr>
              <w:t xml:space="preserve"> </w:t>
            </w:r>
            <w:r>
              <w:t>you have to</w:t>
            </w:r>
            <w:r>
              <w:rPr>
                <w:spacing w:val="-3"/>
              </w:rPr>
              <w:t xml:space="preserve"> </w:t>
            </w:r>
            <w:r>
              <w:t>inform</w:t>
            </w:r>
            <w:r>
              <w:rPr>
                <w:spacing w:val="-4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exam.</w:t>
            </w:r>
          </w:p>
          <w:p w:rsidR="00736EA1" w:rsidRDefault="00736EA1">
            <w:pPr>
              <w:pStyle w:val="TableParagraph"/>
              <w:spacing w:before="2"/>
              <w:ind w:left="0"/>
              <w:rPr>
                <w:b/>
              </w:rPr>
            </w:pPr>
          </w:p>
          <w:p w:rsidR="00736EA1" w:rsidRDefault="00EA0A2D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Home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Assignment</w:t>
            </w:r>
          </w:p>
          <w:p w:rsidR="00736EA1" w:rsidRDefault="00EA0A2D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before="120"/>
              <w:ind w:left="448" w:right="494"/>
            </w:pPr>
            <w:r>
              <w:t>Home Assignment will be conducted for this course where the results will be</w:t>
            </w:r>
            <w:r>
              <w:rPr>
                <w:spacing w:val="-52"/>
              </w:rPr>
              <w:t xml:space="preserve"> </w:t>
            </w:r>
            <w:r>
              <w:t>considered</w:t>
            </w:r>
            <w:r>
              <w:rPr>
                <w:spacing w:val="-1"/>
              </w:rPr>
              <w:t xml:space="preserve"> </w:t>
            </w:r>
            <w:r>
              <w:t>for CAM</w:t>
            </w:r>
            <w:r>
              <w:rPr>
                <w:spacing w:val="-2"/>
              </w:rPr>
              <w:t xml:space="preserve"> </w:t>
            </w:r>
            <w:r>
              <w:t>calculation.</w:t>
            </w:r>
          </w:p>
          <w:p w:rsidR="00736EA1" w:rsidRDefault="00EA0A2D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before="3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examination,</w:t>
            </w:r>
            <w:r>
              <w:rPr>
                <w:spacing w:val="-1"/>
              </w:rPr>
              <w:t xml:space="preserve"> </w:t>
            </w:r>
            <w:r>
              <w:t>model will be</w:t>
            </w:r>
            <w:r>
              <w:rPr>
                <w:spacing w:val="-1"/>
              </w:rPr>
              <w:t xml:space="preserve"> </w:t>
            </w:r>
            <w:r>
              <w:t>discussed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t>schools.</w:t>
            </w:r>
          </w:p>
        </w:tc>
      </w:tr>
      <w:tr w:rsidR="00736EA1">
        <w:trPr>
          <w:trHeight w:val="1896"/>
        </w:trPr>
        <w:tc>
          <w:tcPr>
            <w:tcW w:w="2523" w:type="dxa"/>
          </w:tcPr>
          <w:p w:rsidR="00736EA1" w:rsidRDefault="00EA0A2D">
            <w:pPr>
              <w:pStyle w:val="TableParagraph"/>
              <w:ind w:left="107" w:right="534"/>
              <w:rPr>
                <w:b/>
              </w:rPr>
            </w:pPr>
            <w:r>
              <w:rPr>
                <w:b/>
              </w:rPr>
              <w:t>Overall Continuous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Mark(OCAM)</w:t>
            </w:r>
          </w:p>
        </w:tc>
        <w:tc>
          <w:tcPr>
            <w:tcW w:w="7741" w:type="dxa"/>
          </w:tcPr>
          <w:p w:rsidR="00736EA1" w:rsidRDefault="00EA0A2D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left="448" w:right="1277"/>
              <w:rPr>
                <w:rFonts w:ascii="Symbol" w:hAnsi="Symbol"/>
              </w:rPr>
            </w:pPr>
            <w:r>
              <w:t xml:space="preserve">Students need to obtain minimum of </w:t>
            </w:r>
            <w:r>
              <w:rPr>
                <w:b/>
              </w:rPr>
              <w:t xml:space="preserve">35% </w:t>
            </w:r>
            <w:r>
              <w:t>to be eligible for the final</w:t>
            </w:r>
            <w:r>
              <w:rPr>
                <w:spacing w:val="-52"/>
              </w:rPr>
              <w:t xml:space="preserve"> </w:t>
            </w:r>
            <w:r>
              <w:t>examination.</w:t>
            </w:r>
          </w:p>
          <w:p w:rsidR="00736EA1" w:rsidRDefault="00EA0A2D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OCAM</w:t>
            </w:r>
            <w:r>
              <w:rPr>
                <w:spacing w:val="-6"/>
                <w:sz w:val="2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 calculated</w:t>
            </w:r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NBTs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follow;</w:t>
            </w:r>
          </w:p>
          <w:p w:rsidR="00736EA1" w:rsidRDefault="00736EA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6EA1" w:rsidRDefault="00EA0A2D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OCAM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40%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Best 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4"/>
              </w:rPr>
              <w:t>NBT1,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NBT2)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30%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x </w:t>
            </w:r>
            <w:r>
              <w:rPr>
                <w:b/>
                <w:sz w:val="20"/>
              </w:rPr>
              <w:t>Best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4"/>
              </w:rPr>
              <w:t>NBT1, NBT2)</w:t>
            </w:r>
          </w:p>
          <w:p w:rsidR="00736EA1" w:rsidRDefault="00EA0A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30%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x (HA,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Assignments)</w:t>
            </w:r>
          </w:p>
        </w:tc>
      </w:tr>
      <w:tr w:rsidR="00736EA1">
        <w:trPr>
          <w:trHeight w:val="637"/>
        </w:trPr>
        <w:tc>
          <w:tcPr>
            <w:tcW w:w="2523" w:type="dxa"/>
          </w:tcPr>
          <w:p w:rsidR="00736EA1" w:rsidRDefault="00EA0A2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Final Examination</w:t>
            </w:r>
          </w:p>
        </w:tc>
        <w:tc>
          <w:tcPr>
            <w:tcW w:w="7741" w:type="dxa"/>
          </w:tcPr>
          <w:p w:rsidR="00736EA1" w:rsidRDefault="00EA0A2D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ind w:left="448" w:right="489"/>
            </w:pPr>
            <w:r>
              <w:t xml:space="preserve">Final Examination is held in </w:t>
            </w:r>
            <w:proofErr w:type="gramStart"/>
            <w:r>
              <w:rPr>
                <w:b/>
              </w:rPr>
              <w:t>All</w:t>
            </w:r>
            <w:proofErr w:type="gramEnd"/>
            <w:r>
              <w:rPr>
                <w:b/>
              </w:rPr>
              <w:t xml:space="preserve"> regional Centers </w:t>
            </w:r>
            <w:r>
              <w:t>and the Final examination</w:t>
            </w:r>
            <w:r>
              <w:rPr>
                <w:spacing w:val="-52"/>
              </w:rPr>
              <w:t xml:space="preserve"> </w:t>
            </w:r>
            <w:r>
              <w:t>duration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Two hours.</w:t>
            </w:r>
          </w:p>
        </w:tc>
      </w:tr>
      <w:tr w:rsidR="00736EA1">
        <w:trPr>
          <w:trHeight w:val="1326"/>
        </w:trPr>
        <w:tc>
          <w:tcPr>
            <w:tcW w:w="2523" w:type="dxa"/>
          </w:tcPr>
          <w:p w:rsidR="00736EA1" w:rsidRDefault="00EA0A2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Final Mark</w:t>
            </w:r>
          </w:p>
        </w:tc>
        <w:tc>
          <w:tcPr>
            <w:tcW w:w="7741" w:type="dxa"/>
          </w:tcPr>
          <w:p w:rsidR="00736EA1" w:rsidRDefault="00EA0A2D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62" w:lineRule="exact"/>
            </w:pPr>
            <w:r>
              <w:t>Final</w:t>
            </w:r>
            <w:r>
              <w:rPr>
                <w:spacing w:val="-1"/>
              </w:rPr>
              <w:t xml:space="preserve"> </w:t>
            </w:r>
            <w:r>
              <w:t>mark</w:t>
            </w:r>
            <w:r>
              <w:rPr>
                <w:spacing w:val="-3"/>
              </w:rPr>
              <w:t xml:space="preserve"> </w:t>
            </w:r>
            <w:r>
              <w:t>will be</w:t>
            </w:r>
            <w:r>
              <w:rPr>
                <w:spacing w:val="-4"/>
              </w:rPr>
              <w:t xml:space="preserve"> </w:t>
            </w:r>
            <w:r>
              <w:t>calculated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follows:</w:t>
            </w:r>
          </w:p>
          <w:p w:rsidR="00736EA1" w:rsidRDefault="00736EA1">
            <w:pPr>
              <w:pStyle w:val="TableParagraph"/>
              <w:spacing w:before="5"/>
              <w:ind w:left="0"/>
              <w:rPr>
                <w:b/>
              </w:rPr>
            </w:pPr>
          </w:p>
          <w:p w:rsidR="00736EA1" w:rsidRDefault="00EA0A2D">
            <w:pPr>
              <w:pStyle w:val="TableParagraph"/>
              <w:tabs>
                <w:tab w:val="left" w:pos="1826"/>
                <w:tab w:val="left" w:pos="3962"/>
              </w:tabs>
              <w:ind w:left="1617" w:right="1250" w:hanging="1440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Marks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z w:val="24"/>
              </w:rPr>
              <w:tab/>
              <w:t>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OCAM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0.4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</w:tr>
    </w:tbl>
    <w:p w:rsidR="00736EA1" w:rsidRDefault="00736EA1" w:rsidP="00181330">
      <w:pPr>
        <w:pStyle w:val="Heading1"/>
      </w:pPr>
      <w:bookmarkStart w:id="0" w:name="_GoBack"/>
      <w:bookmarkEnd w:id="0"/>
    </w:p>
    <w:sectPr w:rsidR="00736EA1">
      <w:headerReference w:type="default" r:id="rId8"/>
      <w:pgSz w:w="11910" w:h="16840"/>
      <w:pgMar w:top="1340" w:right="540" w:bottom="280" w:left="880" w:header="8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E5" w:rsidRDefault="007006E5">
      <w:r>
        <w:separator/>
      </w:r>
    </w:p>
  </w:endnote>
  <w:endnote w:type="continuationSeparator" w:id="0">
    <w:p w:rsidR="007006E5" w:rsidRDefault="007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E5" w:rsidRDefault="007006E5">
      <w:r>
        <w:separator/>
      </w:r>
    </w:p>
  </w:footnote>
  <w:footnote w:type="continuationSeparator" w:id="0">
    <w:p w:rsidR="007006E5" w:rsidRDefault="00700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A1" w:rsidRDefault="007006E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0.15pt;margin-top:39.9pt;width:177.15pt;height:29pt;z-index:-251658752;mso-position-horizontal-relative:page;mso-position-vertical-relative:page" filled="f" stroked="f">
          <v:textbox inset="0,0,0,0">
            <w:txbxContent>
              <w:p w:rsidR="00736EA1" w:rsidRDefault="00EA0A2D">
                <w:pPr>
                  <w:spacing w:before="12" w:line="237" w:lineRule="auto"/>
                  <w:ind w:left="20" w:right="17" w:firstLine="36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Department of Computer Science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proofErr w:type="gramStart"/>
                <w:r>
                  <w:rPr>
                    <w:b/>
                    <w:sz w:val="24"/>
                  </w:rPr>
                  <w:t>The</w:t>
                </w:r>
                <w:proofErr w:type="gramEnd"/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Open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University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Sri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Lanka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BC6"/>
    <w:multiLevelType w:val="hybridMultilevel"/>
    <w:tmpl w:val="5F26B8BC"/>
    <w:lvl w:ilvl="0" w:tplc="8F1E1884">
      <w:numFmt w:val="bullet"/>
      <w:lvlText w:val=""/>
      <w:lvlJc w:val="left"/>
      <w:pPr>
        <w:ind w:left="449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708CEDC">
      <w:numFmt w:val="bullet"/>
      <w:lvlText w:val="•"/>
      <w:lvlJc w:val="left"/>
      <w:pPr>
        <w:ind w:left="1169" w:hanging="272"/>
      </w:pPr>
      <w:rPr>
        <w:rFonts w:hint="default"/>
        <w:lang w:val="en-US" w:eastAsia="en-US" w:bidi="ar-SA"/>
      </w:rPr>
    </w:lvl>
    <w:lvl w:ilvl="2" w:tplc="7D942B0C">
      <w:numFmt w:val="bullet"/>
      <w:lvlText w:val="•"/>
      <w:lvlJc w:val="left"/>
      <w:pPr>
        <w:ind w:left="1898" w:hanging="272"/>
      </w:pPr>
      <w:rPr>
        <w:rFonts w:hint="default"/>
        <w:lang w:val="en-US" w:eastAsia="en-US" w:bidi="ar-SA"/>
      </w:rPr>
    </w:lvl>
    <w:lvl w:ilvl="3" w:tplc="B3569082">
      <w:numFmt w:val="bullet"/>
      <w:lvlText w:val="•"/>
      <w:lvlJc w:val="left"/>
      <w:pPr>
        <w:ind w:left="2627" w:hanging="272"/>
      </w:pPr>
      <w:rPr>
        <w:rFonts w:hint="default"/>
        <w:lang w:val="en-US" w:eastAsia="en-US" w:bidi="ar-SA"/>
      </w:rPr>
    </w:lvl>
    <w:lvl w:ilvl="4" w:tplc="622A7702">
      <w:numFmt w:val="bullet"/>
      <w:lvlText w:val="•"/>
      <w:lvlJc w:val="left"/>
      <w:pPr>
        <w:ind w:left="3356" w:hanging="272"/>
      </w:pPr>
      <w:rPr>
        <w:rFonts w:hint="default"/>
        <w:lang w:val="en-US" w:eastAsia="en-US" w:bidi="ar-SA"/>
      </w:rPr>
    </w:lvl>
    <w:lvl w:ilvl="5" w:tplc="FE349E56">
      <w:numFmt w:val="bullet"/>
      <w:lvlText w:val="•"/>
      <w:lvlJc w:val="left"/>
      <w:pPr>
        <w:ind w:left="4085" w:hanging="272"/>
      </w:pPr>
      <w:rPr>
        <w:rFonts w:hint="default"/>
        <w:lang w:val="en-US" w:eastAsia="en-US" w:bidi="ar-SA"/>
      </w:rPr>
    </w:lvl>
    <w:lvl w:ilvl="6" w:tplc="DB2240D2">
      <w:numFmt w:val="bullet"/>
      <w:lvlText w:val="•"/>
      <w:lvlJc w:val="left"/>
      <w:pPr>
        <w:ind w:left="4814" w:hanging="272"/>
      </w:pPr>
      <w:rPr>
        <w:rFonts w:hint="default"/>
        <w:lang w:val="en-US" w:eastAsia="en-US" w:bidi="ar-SA"/>
      </w:rPr>
    </w:lvl>
    <w:lvl w:ilvl="7" w:tplc="47446F88">
      <w:numFmt w:val="bullet"/>
      <w:lvlText w:val="•"/>
      <w:lvlJc w:val="left"/>
      <w:pPr>
        <w:ind w:left="5543" w:hanging="272"/>
      </w:pPr>
      <w:rPr>
        <w:rFonts w:hint="default"/>
        <w:lang w:val="en-US" w:eastAsia="en-US" w:bidi="ar-SA"/>
      </w:rPr>
    </w:lvl>
    <w:lvl w:ilvl="8" w:tplc="4E5A4E0E">
      <w:numFmt w:val="bullet"/>
      <w:lvlText w:val="•"/>
      <w:lvlJc w:val="left"/>
      <w:pPr>
        <w:ind w:left="6272" w:hanging="272"/>
      </w:pPr>
      <w:rPr>
        <w:rFonts w:hint="default"/>
        <w:lang w:val="en-US" w:eastAsia="en-US" w:bidi="ar-SA"/>
      </w:rPr>
    </w:lvl>
  </w:abstractNum>
  <w:abstractNum w:abstractNumId="1">
    <w:nsid w:val="34EE5065"/>
    <w:multiLevelType w:val="hybridMultilevel"/>
    <w:tmpl w:val="D5E89DD4"/>
    <w:lvl w:ilvl="0" w:tplc="6D9C5804">
      <w:numFmt w:val="bullet"/>
      <w:lvlText w:val=""/>
      <w:lvlJc w:val="left"/>
      <w:pPr>
        <w:ind w:left="449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5069906">
      <w:numFmt w:val="bullet"/>
      <w:lvlText w:val="•"/>
      <w:lvlJc w:val="left"/>
      <w:pPr>
        <w:ind w:left="1169" w:hanging="272"/>
      </w:pPr>
      <w:rPr>
        <w:rFonts w:hint="default"/>
        <w:lang w:val="en-US" w:eastAsia="en-US" w:bidi="ar-SA"/>
      </w:rPr>
    </w:lvl>
    <w:lvl w:ilvl="2" w:tplc="13F87F0A">
      <w:numFmt w:val="bullet"/>
      <w:lvlText w:val="•"/>
      <w:lvlJc w:val="left"/>
      <w:pPr>
        <w:ind w:left="1898" w:hanging="272"/>
      </w:pPr>
      <w:rPr>
        <w:rFonts w:hint="default"/>
        <w:lang w:val="en-US" w:eastAsia="en-US" w:bidi="ar-SA"/>
      </w:rPr>
    </w:lvl>
    <w:lvl w:ilvl="3" w:tplc="2BE0893A">
      <w:numFmt w:val="bullet"/>
      <w:lvlText w:val="•"/>
      <w:lvlJc w:val="left"/>
      <w:pPr>
        <w:ind w:left="2627" w:hanging="272"/>
      </w:pPr>
      <w:rPr>
        <w:rFonts w:hint="default"/>
        <w:lang w:val="en-US" w:eastAsia="en-US" w:bidi="ar-SA"/>
      </w:rPr>
    </w:lvl>
    <w:lvl w:ilvl="4" w:tplc="FBDE1A5C">
      <w:numFmt w:val="bullet"/>
      <w:lvlText w:val="•"/>
      <w:lvlJc w:val="left"/>
      <w:pPr>
        <w:ind w:left="3356" w:hanging="272"/>
      </w:pPr>
      <w:rPr>
        <w:rFonts w:hint="default"/>
        <w:lang w:val="en-US" w:eastAsia="en-US" w:bidi="ar-SA"/>
      </w:rPr>
    </w:lvl>
    <w:lvl w:ilvl="5" w:tplc="80F84B2C">
      <w:numFmt w:val="bullet"/>
      <w:lvlText w:val="•"/>
      <w:lvlJc w:val="left"/>
      <w:pPr>
        <w:ind w:left="4085" w:hanging="272"/>
      </w:pPr>
      <w:rPr>
        <w:rFonts w:hint="default"/>
        <w:lang w:val="en-US" w:eastAsia="en-US" w:bidi="ar-SA"/>
      </w:rPr>
    </w:lvl>
    <w:lvl w:ilvl="6" w:tplc="2CD0A818">
      <w:numFmt w:val="bullet"/>
      <w:lvlText w:val="•"/>
      <w:lvlJc w:val="left"/>
      <w:pPr>
        <w:ind w:left="4814" w:hanging="272"/>
      </w:pPr>
      <w:rPr>
        <w:rFonts w:hint="default"/>
        <w:lang w:val="en-US" w:eastAsia="en-US" w:bidi="ar-SA"/>
      </w:rPr>
    </w:lvl>
    <w:lvl w:ilvl="7" w:tplc="1D84A124">
      <w:numFmt w:val="bullet"/>
      <w:lvlText w:val="•"/>
      <w:lvlJc w:val="left"/>
      <w:pPr>
        <w:ind w:left="5543" w:hanging="272"/>
      </w:pPr>
      <w:rPr>
        <w:rFonts w:hint="default"/>
        <w:lang w:val="en-US" w:eastAsia="en-US" w:bidi="ar-SA"/>
      </w:rPr>
    </w:lvl>
    <w:lvl w:ilvl="8" w:tplc="8AD2FB64">
      <w:numFmt w:val="bullet"/>
      <w:lvlText w:val="•"/>
      <w:lvlJc w:val="left"/>
      <w:pPr>
        <w:ind w:left="6272" w:hanging="272"/>
      </w:pPr>
      <w:rPr>
        <w:rFonts w:hint="default"/>
        <w:lang w:val="en-US" w:eastAsia="en-US" w:bidi="ar-SA"/>
      </w:rPr>
    </w:lvl>
  </w:abstractNum>
  <w:abstractNum w:abstractNumId="2">
    <w:nsid w:val="373D4FAC"/>
    <w:multiLevelType w:val="hybridMultilevel"/>
    <w:tmpl w:val="737277E4"/>
    <w:lvl w:ilvl="0" w:tplc="C0E6BB98">
      <w:numFmt w:val="bullet"/>
      <w:lvlText w:val=""/>
      <w:lvlJc w:val="left"/>
      <w:pPr>
        <w:ind w:left="449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B96A89A">
      <w:numFmt w:val="bullet"/>
      <w:lvlText w:val="•"/>
      <w:lvlJc w:val="left"/>
      <w:pPr>
        <w:ind w:left="1169" w:hanging="272"/>
      </w:pPr>
      <w:rPr>
        <w:rFonts w:hint="default"/>
        <w:lang w:val="en-US" w:eastAsia="en-US" w:bidi="ar-SA"/>
      </w:rPr>
    </w:lvl>
    <w:lvl w:ilvl="2" w:tplc="CEBCC1F6">
      <w:numFmt w:val="bullet"/>
      <w:lvlText w:val="•"/>
      <w:lvlJc w:val="left"/>
      <w:pPr>
        <w:ind w:left="1898" w:hanging="272"/>
      </w:pPr>
      <w:rPr>
        <w:rFonts w:hint="default"/>
        <w:lang w:val="en-US" w:eastAsia="en-US" w:bidi="ar-SA"/>
      </w:rPr>
    </w:lvl>
    <w:lvl w:ilvl="3" w:tplc="A428FD2A">
      <w:numFmt w:val="bullet"/>
      <w:lvlText w:val="•"/>
      <w:lvlJc w:val="left"/>
      <w:pPr>
        <w:ind w:left="2627" w:hanging="272"/>
      </w:pPr>
      <w:rPr>
        <w:rFonts w:hint="default"/>
        <w:lang w:val="en-US" w:eastAsia="en-US" w:bidi="ar-SA"/>
      </w:rPr>
    </w:lvl>
    <w:lvl w:ilvl="4" w:tplc="DEC493A8">
      <w:numFmt w:val="bullet"/>
      <w:lvlText w:val="•"/>
      <w:lvlJc w:val="left"/>
      <w:pPr>
        <w:ind w:left="3356" w:hanging="272"/>
      </w:pPr>
      <w:rPr>
        <w:rFonts w:hint="default"/>
        <w:lang w:val="en-US" w:eastAsia="en-US" w:bidi="ar-SA"/>
      </w:rPr>
    </w:lvl>
    <w:lvl w:ilvl="5" w:tplc="FD880112">
      <w:numFmt w:val="bullet"/>
      <w:lvlText w:val="•"/>
      <w:lvlJc w:val="left"/>
      <w:pPr>
        <w:ind w:left="4085" w:hanging="272"/>
      </w:pPr>
      <w:rPr>
        <w:rFonts w:hint="default"/>
        <w:lang w:val="en-US" w:eastAsia="en-US" w:bidi="ar-SA"/>
      </w:rPr>
    </w:lvl>
    <w:lvl w:ilvl="6" w:tplc="64241B2A">
      <w:numFmt w:val="bullet"/>
      <w:lvlText w:val="•"/>
      <w:lvlJc w:val="left"/>
      <w:pPr>
        <w:ind w:left="4814" w:hanging="272"/>
      </w:pPr>
      <w:rPr>
        <w:rFonts w:hint="default"/>
        <w:lang w:val="en-US" w:eastAsia="en-US" w:bidi="ar-SA"/>
      </w:rPr>
    </w:lvl>
    <w:lvl w:ilvl="7" w:tplc="909E7EF4">
      <w:numFmt w:val="bullet"/>
      <w:lvlText w:val="•"/>
      <w:lvlJc w:val="left"/>
      <w:pPr>
        <w:ind w:left="5543" w:hanging="272"/>
      </w:pPr>
      <w:rPr>
        <w:rFonts w:hint="default"/>
        <w:lang w:val="en-US" w:eastAsia="en-US" w:bidi="ar-SA"/>
      </w:rPr>
    </w:lvl>
    <w:lvl w:ilvl="8" w:tplc="E638B840">
      <w:numFmt w:val="bullet"/>
      <w:lvlText w:val="•"/>
      <w:lvlJc w:val="left"/>
      <w:pPr>
        <w:ind w:left="6272" w:hanging="272"/>
      </w:pPr>
      <w:rPr>
        <w:rFonts w:hint="default"/>
        <w:lang w:val="en-US" w:eastAsia="en-US" w:bidi="ar-SA"/>
      </w:rPr>
    </w:lvl>
  </w:abstractNum>
  <w:abstractNum w:abstractNumId="3">
    <w:nsid w:val="5F0E5AF8"/>
    <w:multiLevelType w:val="hybridMultilevel"/>
    <w:tmpl w:val="4F8ABD36"/>
    <w:lvl w:ilvl="0" w:tplc="5BE4A1B0">
      <w:numFmt w:val="bullet"/>
      <w:lvlText w:val=""/>
      <w:lvlJc w:val="left"/>
      <w:pPr>
        <w:ind w:left="449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AEC0F04">
      <w:numFmt w:val="bullet"/>
      <w:lvlText w:val="•"/>
      <w:lvlJc w:val="left"/>
      <w:pPr>
        <w:ind w:left="1169" w:hanging="272"/>
      </w:pPr>
      <w:rPr>
        <w:rFonts w:hint="default"/>
        <w:lang w:val="en-US" w:eastAsia="en-US" w:bidi="ar-SA"/>
      </w:rPr>
    </w:lvl>
    <w:lvl w:ilvl="2" w:tplc="5F7470E2">
      <w:numFmt w:val="bullet"/>
      <w:lvlText w:val="•"/>
      <w:lvlJc w:val="left"/>
      <w:pPr>
        <w:ind w:left="1898" w:hanging="272"/>
      </w:pPr>
      <w:rPr>
        <w:rFonts w:hint="default"/>
        <w:lang w:val="en-US" w:eastAsia="en-US" w:bidi="ar-SA"/>
      </w:rPr>
    </w:lvl>
    <w:lvl w:ilvl="3" w:tplc="22882B72">
      <w:numFmt w:val="bullet"/>
      <w:lvlText w:val="•"/>
      <w:lvlJc w:val="left"/>
      <w:pPr>
        <w:ind w:left="2627" w:hanging="272"/>
      </w:pPr>
      <w:rPr>
        <w:rFonts w:hint="default"/>
        <w:lang w:val="en-US" w:eastAsia="en-US" w:bidi="ar-SA"/>
      </w:rPr>
    </w:lvl>
    <w:lvl w:ilvl="4" w:tplc="0898FEA0">
      <w:numFmt w:val="bullet"/>
      <w:lvlText w:val="•"/>
      <w:lvlJc w:val="left"/>
      <w:pPr>
        <w:ind w:left="3356" w:hanging="272"/>
      </w:pPr>
      <w:rPr>
        <w:rFonts w:hint="default"/>
        <w:lang w:val="en-US" w:eastAsia="en-US" w:bidi="ar-SA"/>
      </w:rPr>
    </w:lvl>
    <w:lvl w:ilvl="5" w:tplc="E65877C6">
      <w:numFmt w:val="bullet"/>
      <w:lvlText w:val="•"/>
      <w:lvlJc w:val="left"/>
      <w:pPr>
        <w:ind w:left="4085" w:hanging="272"/>
      </w:pPr>
      <w:rPr>
        <w:rFonts w:hint="default"/>
        <w:lang w:val="en-US" w:eastAsia="en-US" w:bidi="ar-SA"/>
      </w:rPr>
    </w:lvl>
    <w:lvl w:ilvl="6" w:tplc="749CE608">
      <w:numFmt w:val="bullet"/>
      <w:lvlText w:val="•"/>
      <w:lvlJc w:val="left"/>
      <w:pPr>
        <w:ind w:left="4814" w:hanging="272"/>
      </w:pPr>
      <w:rPr>
        <w:rFonts w:hint="default"/>
        <w:lang w:val="en-US" w:eastAsia="en-US" w:bidi="ar-SA"/>
      </w:rPr>
    </w:lvl>
    <w:lvl w:ilvl="7" w:tplc="68B69822">
      <w:numFmt w:val="bullet"/>
      <w:lvlText w:val="•"/>
      <w:lvlJc w:val="left"/>
      <w:pPr>
        <w:ind w:left="5543" w:hanging="272"/>
      </w:pPr>
      <w:rPr>
        <w:rFonts w:hint="default"/>
        <w:lang w:val="en-US" w:eastAsia="en-US" w:bidi="ar-SA"/>
      </w:rPr>
    </w:lvl>
    <w:lvl w:ilvl="8" w:tplc="0066A1FA">
      <w:numFmt w:val="bullet"/>
      <w:lvlText w:val="•"/>
      <w:lvlJc w:val="left"/>
      <w:pPr>
        <w:ind w:left="6272" w:hanging="272"/>
      </w:pPr>
      <w:rPr>
        <w:rFonts w:hint="default"/>
        <w:lang w:val="en-US" w:eastAsia="en-US" w:bidi="ar-SA"/>
      </w:rPr>
    </w:lvl>
  </w:abstractNum>
  <w:abstractNum w:abstractNumId="4">
    <w:nsid w:val="662E5039"/>
    <w:multiLevelType w:val="hybridMultilevel"/>
    <w:tmpl w:val="B57C0EE6"/>
    <w:lvl w:ilvl="0" w:tplc="0C600F66">
      <w:numFmt w:val="bullet"/>
      <w:lvlText w:val=""/>
      <w:lvlJc w:val="left"/>
      <w:pPr>
        <w:ind w:left="449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1D0D72A">
      <w:numFmt w:val="bullet"/>
      <w:lvlText w:val="•"/>
      <w:lvlJc w:val="left"/>
      <w:pPr>
        <w:ind w:left="1169" w:hanging="272"/>
      </w:pPr>
      <w:rPr>
        <w:rFonts w:hint="default"/>
        <w:lang w:val="en-US" w:eastAsia="en-US" w:bidi="ar-SA"/>
      </w:rPr>
    </w:lvl>
    <w:lvl w:ilvl="2" w:tplc="1C400410">
      <w:numFmt w:val="bullet"/>
      <w:lvlText w:val="•"/>
      <w:lvlJc w:val="left"/>
      <w:pPr>
        <w:ind w:left="1898" w:hanging="272"/>
      </w:pPr>
      <w:rPr>
        <w:rFonts w:hint="default"/>
        <w:lang w:val="en-US" w:eastAsia="en-US" w:bidi="ar-SA"/>
      </w:rPr>
    </w:lvl>
    <w:lvl w:ilvl="3" w:tplc="196CA53E">
      <w:numFmt w:val="bullet"/>
      <w:lvlText w:val="•"/>
      <w:lvlJc w:val="left"/>
      <w:pPr>
        <w:ind w:left="2627" w:hanging="272"/>
      </w:pPr>
      <w:rPr>
        <w:rFonts w:hint="default"/>
        <w:lang w:val="en-US" w:eastAsia="en-US" w:bidi="ar-SA"/>
      </w:rPr>
    </w:lvl>
    <w:lvl w:ilvl="4" w:tplc="D076F3C6">
      <w:numFmt w:val="bullet"/>
      <w:lvlText w:val="•"/>
      <w:lvlJc w:val="left"/>
      <w:pPr>
        <w:ind w:left="3356" w:hanging="272"/>
      </w:pPr>
      <w:rPr>
        <w:rFonts w:hint="default"/>
        <w:lang w:val="en-US" w:eastAsia="en-US" w:bidi="ar-SA"/>
      </w:rPr>
    </w:lvl>
    <w:lvl w:ilvl="5" w:tplc="791801B6">
      <w:numFmt w:val="bullet"/>
      <w:lvlText w:val="•"/>
      <w:lvlJc w:val="left"/>
      <w:pPr>
        <w:ind w:left="4085" w:hanging="272"/>
      </w:pPr>
      <w:rPr>
        <w:rFonts w:hint="default"/>
        <w:lang w:val="en-US" w:eastAsia="en-US" w:bidi="ar-SA"/>
      </w:rPr>
    </w:lvl>
    <w:lvl w:ilvl="6" w:tplc="23B2DB2A">
      <w:numFmt w:val="bullet"/>
      <w:lvlText w:val="•"/>
      <w:lvlJc w:val="left"/>
      <w:pPr>
        <w:ind w:left="4814" w:hanging="272"/>
      </w:pPr>
      <w:rPr>
        <w:rFonts w:hint="default"/>
        <w:lang w:val="en-US" w:eastAsia="en-US" w:bidi="ar-SA"/>
      </w:rPr>
    </w:lvl>
    <w:lvl w:ilvl="7" w:tplc="65000964">
      <w:numFmt w:val="bullet"/>
      <w:lvlText w:val="•"/>
      <w:lvlJc w:val="left"/>
      <w:pPr>
        <w:ind w:left="5543" w:hanging="272"/>
      </w:pPr>
      <w:rPr>
        <w:rFonts w:hint="default"/>
        <w:lang w:val="en-US" w:eastAsia="en-US" w:bidi="ar-SA"/>
      </w:rPr>
    </w:lvl>
    <w:lvl w:ilvl="8" w:tplc="91F60368">
      <w:numFmt w:val="bullet"/>
      <w:lvlText w:val="•"/>
      <w:lvlJc w:val="left"/>
      <w:pPr>
        <w:ind w:left="6272" w:hanging="272"/>
      </w:pPr>
      <w:rPr>
        <w:rFonts w:hint="default"/>
        <w:lang w:val="en-US" w:eastAsia="en-US" w:bidi="ar-SA"/>
      </w:rPr>
    </w:lvl>
  </w:abstractNum>
  <w:abstractNum w:abstractNumId="5">
    <w:nsid w:val="69052764"/>
    <w:multiLevelType w:val="hybridMultilevel"/>
    <w:tmpl w:val="A31873E2"/>
    <w:lvl w:ilvl="0" w:tplc="428C4520">
      <w:numFmt w:val="bullet"/>
      <w:lvlText w:val=""/>
      <w:lvlJc w:val="left"/>
      <w:pPr>
        <w:ind w:left="449" w:hanging="272"/>
      </w:pPr>
      <w:rPr>
        <w:rFonts w:hint="default"/>
        <w:w w:val="100"/>
        <w:lang w:val="en-US" w:eastAsia="en-US" w:bidi="ar-SA"/>
      </w:rPr>
    </w:lvl>
    <w:lvl w:ilvl="1" w:tplc="3D8CA03E">
      <w:numFmt w:val="bullet"/>
      <w:lvlText w:val="•"/>
      <w:lvlJc w:val="left"/>
      <w:pPr>
        <w:ind w:left="1169" w:hanging="272"/>
      </w:pPr>
      <w:rPr>
        <w:rFonts w:hint="default"/>
        <w:lang w:val="en-US" w:eastAsia="en-US" w:bidi="ar-SA"/>
      </w:rPr>
    </w:lvl>
    <w:lvl w:ilvl="2" w:tplc="1B7CA734">
      <w:numFmt w:val="bullet"/>
      <w:lvlText w:val="•"/>
      <w:lvlJc w:val="left"/>
      <w:pPr>
        <w:ind w:left="1898" w:hanging="272"/>
      </w:pPr>
      <w:rPr>
        <w:rFonts w:hint="default"/>
        <w:lang w:val="en-US" w:eastAsia="en-US" w:bidi="ar-SA"/>
      </w:rPr>
    </w:lvl>
    <w:lvl w:ilvl="3" w:tplc="EAA673B4">
      <w:numFmt w:val="bullet"/>
      <w:lvlText w:val="•"/>
      <w:lvlJc w:val="left"/>
      <w:pPr>
        <w:ind w:left="2627" w:hanging="272"/>
      </w:pPr>
      <w:rPr>
        <w:rFonts w:hint="default"/>
        <w:lang w:val="en-US" w:eastAsia="en-US" w:bidi="ar-SA"/>
      </w:rPr>
    </w:lvl>
    <w:lvl w:ilvl="4" w:tplc="5C42E374">
      <w:numFmt w:val="bullet"/>
      <w:lvlText w:val="•"/>
      <w:lvlJc w:val="left"/>
      <w:pPr>
        <w:ind w:left="3356" w:hanging="272"/>
      </w:pPr>
      <w:rPr>
        <w:rFonts w:hint="default"/>
        <w:lang w:val="en-US" w:eastAsia="en-US" w:bidi="ar-SA"/>
      </w:rPr>
    </w:lvl>
    <w:lvl w:ilvl="5" w:tplc="9172558E">
      <w:numFmt w:val="bullet"/>
      <w:lvlText w:val="•"/>
      <w:lvlJc w:val="left"/>
      <w:pPr>
        <w:ind w:left="4085" w:hanging="272"/>
      </w:pPr>
      <w:rPr>
        <w:rFonts w:hint="default"/>
        <w:lang w:val="en-US" w:eastAsia="en-US" w:bidi="ar-SA"/>
      </w:rPr>
    </w:lvl>
    <w:lvl w:ilvl="6" w:tplc="9E862794">
      <w:numFmt w:val="bullet"/>
      <w:lvlText w:val="•"/>
      <w:lvlJc w:val="left"/>
      <w:pPr>
        <w:ind w:left="4814" w:hanging="272"/>
      </w:pPr>
      <w:rPr>
        <w:rFonts w:hint="default"/>
        <w:lang w:val="en-US" w:eastAsia="en-US" w:bidi="ar-SA"/>
      </w:rPr>
    </w:lvl>
    <w:lvl w:ilvl="7" w:tplc="C5280B32">
      <w:numFmt w:val="bullet"/>
      <w:lvlText w:val="•"/>
      <w:lvlJc w:val="left"/>
      <w:pPr>
        <w:ind w:left="5543" w:hanging="272"/>
      </w:pPr>
      <w:rPr>
        <w:rFonts w:hint="default"/>
        <w:lang w:val="en-US" w:eastAsia="en-US" w:bidi="ar-SA"/>
      </w:rPr>
    </w:lvl>
    <w:lvl w:ilvl="8" w:tplc="EB608500">
      <w:numFmt w:val="bullet"/>
      <w:lvlText w:val="•"/>
      <w:lvlJc w:val="left"/>
      <w:pPr>
        <w:ind w:left="6272" w:hanging="272"/>
      </w:pPr>
      <w:rPr>
        <w:rFonts w:hint="default"/>
        <w:lang w:val="en-US" w:eastAsia="en-US" w:bidi="ar-SA"/>
      </w:rPr>
    </w:lvl>
  </w:abstractNum>
  <w:abstractNum w:abstractNumId="6">
    <w:nsid w:val="764A3AB4"/>
    <w:multiLevelType w:val="hybridMultilevel"/>
    <w:tmpl w:val="896EC038"/>
    <w:lvl w:ilvl="0" w:tplc="A76C4CA2">
      <w:numFmt w:val="bullet"/>
      <w:lvlText w:val=""/>
      <w:lvlJc w:val="left"/>
      <w:pPr>
        <w:ind w:left="449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ABAB8B8">
      <w:numFmt w:val="bullet"/>
      <w:lvlText w:val="•"/>
      <w:lvlJc w:val="left"/>
      <w:pPr>
        <w:ind w:left="1169" w:hanging="272"/>
      </w:pPr>
      <w:rPr>
        <w:rFonts w:hint="default"/>
        <w:lang w:val="en-US" w:eastAsia="en-US" w:bidi="ar-SA"/>
      </w:rPr>
    </w:lvl>
    <w:lvl w:ilvl="2" w:tplc="EA74EF4C">
      <w:numFmt w:val="bullet"/>
      <w:lvlText w:val="•"/>
      <w:lvlJc w:val="left"/>
      <w:pPr>
        <w:ind w:left="1898" w:hanging="272"/>
      </w:pPr>
      <w:rPr>
        <w:rFonts w:hint="default"/>
        <w:lang w:val="en-US" w:eastAsia="en-US" w:bidi="ar-SA"/>
      </w:rPr>
    </w:lvl>
    <w:lvl w:ilvl="3" w:tplc="E458A45C">
      <w:numFmt w:val="bullet"/>
      <w:lvlText w:val="•"/>
      <w:lvlJc w:val="left"/>
      <w:pPr>
        <w:ind w:left="2627" w:hanging="272"/>
      </w:pPr>
      <w:rPr>
        <w:rFonts w:hint="default"/>
        <w:lang w:val="en-US" w:eastAsia="en-US" w:bidi="ar-SA"/>
      </w:rPr>
    </w:lvl>
    <w:lvl w:ilvl="4" w:tplc="0AE0A3EE">
      <w:numFmt w:val="bullet"/>
      <w:lvlText w:val="•"/>
      <w:lvlJc w:val="left"/>
      <w:pPr>
        <w:ind w:left="3356" w:hanging="272"/>
      </w:pPr>
      <w:rPr>
        <w:rFonts w:hint="default"/>
        <w:lang w:val="en-US" w:eastAsia="en-US" w:bidi="ar-SA"/>
      </w:rPr>
    </w:lvl>
    <w:lvl w:ilvl="5" w:tplc="5270F066">
      <w:numFmt w:val="bullet"/>
      <w:lvlText w:val="•"/>
      <w:lvlJc w:val="left"/>
      <w:pPr>
        <w:ind w:left="4085" w:hanging="272"/>
      </w:pPr>
      <w:rPr>
        <w:rFonts w:hint="default"/>
        <w:lang w:val="en-US" w:eastAsia="en-US" w:bidi="ar-SA"/>
      </w:rPr>
    </w:lvl>
    <w:lvl w:ilvl="6" w:tplc="3EB28C40">
      <w:numFmt w:val="bullet"/>
      <w:lvlText w:val="•"/>
      <w:lvlJc w:val="left"/>
      <w:pPr>
        <w:ind w:left="4814" w:hanging="272"/>
      </w:pPr>
      <w:rPr>
        <w:rFonts w:hint="default"/>
        <w:lang w:val="en-US" w:eastAsia="en-US" w:bidi="ar-SA"/>
      </w:rPr>
    </w:lvl>
    <w:lvl w:ilvl="7" w:tplc="FDF43524">
      <w:numFmt w:val="bullet"/>
      <w:lvlText w:val="•"/>
      <w:lvlJc w:val="left"/>
      <w:pPr>
        <w:ind w:left="5543" w:hanging="272"/>
      </w:pPr>
      <w:rPr>
        <w:rFonts w:hint="default"/>
        <w:lang w:val="en-US" w:eastAsia="en-US" w:bidi="ar-SA"/>
      </w:rPr>
    </w:lvl>
    <w:lvl w:ilvl="8" w:tplc="23CE0F96">
      <w:numFmt w:val="bullet"/>
      <w:lvlText w:val="•"/>
      <w:lvlJc w:val="left"/>
      <w:pPr>
        <w:ind w:left="6272" w:hanging="27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6EA1"/>
    <w:rsid w:val="00181330"/>
    <w:rsid w:val="001F2AAF"/>
    <w:rsid w:val="007006E5"/>
    <w:rsid w:val="00736EA1"/>
    <w:rsid w:val="00EA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035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"/>
      <w:ind w:left="1426" w:right="21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4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035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"/>
      <w:ind w:left="1426" w:right="21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–2004/2005</vt:lpstr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–2004/2005</dc:title>
  <dc:creator>malinda</dc:creator>
  <cp:lastModifiedBy>dmcs</cp:lastModifiedBy>
  <cp:revision>3</cp:revision>
  <dcterms:created xsi:type="dcterms:W3CDTF">2023-02-14T10:53:00Z</dcterms:created>
  <dcterms:modified xsi:type="dcterms:W3CDTF">2023-04-03T03:56:00Z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