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01F8B" w14:textId="77777777" w:rsidR="00236CE8" w:rsidRDefault="0028060F">
      <w:pPr>
        <w:spacing w:before="71" w:line="235" w:lineRule="auto"/>
        <w:ind w:left="3143" w:right="3836" w:firstLine="7"/>
        <w:jc w:val="center"/>
        <w:rPr>
          <w:b/>
          <w:sz w:val="24"/>
        </w:rPr>
      </w:pPr>
      <w:r>
        <w:rPr>
          <w:b/>
          <w:sz w:val="24"/>
        </w:rPr>
        <w:t>Department of Computer Science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Lanka</w:t>
      </w:r>
    </w:p>
    <w:p w14:paraId="15E6D4B7" w14:textId="77777777" w:rsidR="00236CE8" w:rsidRDefault="0028060F">
      <w:pPr>
        <w:pStyle w:val="Title"/>
      </w:pPr>
      <w:r>
        <w:t>CSU5310-Computer</w:t>
      </w:r>
      <w:r>
        <w:rPr>
          <w:spacing w:val="-5"/>
        </w:rPr>
        <w:t xml:space="preserve"> </w:t>
      </w:r>
      <w:r>
        <w:t>Architecture</w:t>
      </w:r>
    </w:p>
    <w:p w14:paraId="537B3351" w14:textId="06AF50D1" w:rsidR="00236CE8" w:rsidRDefault="0028060F">
      <w:pPr>
        <w:pStyle w:val="Heading1"/>
        <w:spacing w:line="322" w:lineRule="exact"/>
        <w:rPr>
          <w:u w:val="none"/>
        </w:rPr>
      </w:pPr>
      <w:r>
        <w:rPr>
          <w:u w:val="none"/>
        </w:rPr>
        <w:t>Information</w:t>
      </w:r>
      <w:r>
        <w:rPr>
          <w:spacing w:val="-1"/>
          <w:u w:val="none"/>
        </w:rPr>
        <w:t xml:space="preserve"> </w:t>
      </w:r>
      <w:r>
        <w:rPr>
          <w:u w:val="none"/>
        </w:rPr>
        <w:t>Sheet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 w:rsidR="00920582">
        <w:rPr>
          <w:u w:val="none"/>
        </w:rPr>
        <w:t>2023/2024</w:t>
      </w:r>
    </w:p>
    <w:p w14:paraId="386C852A" w14:textId="77777777" w:rsidR="00236CE8" w:rsidRDefault="00236CE8">
      <w:pPr>
        <w:pStyle w:val="BodyText"/>
        <w:spacing w:before="9"/>
        <w:rPr>
          <w:b/>
          <w:sz w:val="37"/>
        </w:rPr>
      </w:pPr>
    </w:p>
    <w:p w14:paraId="363D74D3" w14:textId="77777777" w:rsidR="00236CE8" w:rsidRDefault="0028060F">
      <w:pPr>
        <w:ind w:left="560"/>
        <w:rPr>
          <w:b/>
        </w:rPr>
      </w:pPr>
      <w:r>
        <w:rPr>
          <w:b/>
        </w:rPr>
        <w:t>Coordinator/</w:t>
      </w:r>
      <w:r>
        <w:rPr>
          <w:b/>
          <w:spacing w:val="-2"/>
        </w:rPr>
        <w:t xml:space="preserve"> </w:t>
      </w:r>
      <w:r>
        <w:rPr>
          <w:b/>
        </w:rPr>
        <w:t>teacher:</w:t>
      </w:r>
      <w:r>
        <w:rPr>
          <w:b/>
          <w:spacing w:val="-4"/>
        </w:rPr>
        <w:t xml:space="preserve"> </w:t>
      </w:r>
      <w:r>
        <w:rPr>
          <w:b/>
        </w:rPr>
        <w:t>Eng.</w:t>
      </w:r>
      <w:r>
        <w:rPr>
          <w:b/>
          <w:spacing w:val="-6"/>
        </w:rPr>
        <w:t xml:space="preserve"> </w:t>
      </w:r>
      <w:r>
        <w:rPr>
          <w:b/>
        </w:rPr>
        <w:t>(Mrs.)</w:t>
      </w:r>
      <w:r>
        <w:rPr>
          <w:b/>
          <w:spacing w:val="-3"/>
        </w:rPr>
        <w:t xml:space="preserve"> </w:t>
      </w:r>
      <w:r>
        <w:rPr>
          <w:b/>
        </w:rPr>
        <w:t>C.S.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Weliwita</w:t>
      </w:r>
      <w:proofErr w:type="spellEnd"/>
    </w:p>
    <w:p w14:paraId="6EB790F3" w14:textId="77777777" w:rsidR="00236CE8" w:rsidRDefault="00236CE8">
      <w:pPr>
        <w:pStyle w:val="BodyText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7746"/>
      </w:tblGrid>
      <w:tr w:rsidR="00236CE8" w14:paraId="55E218C3" w14:textId="77777777">
        <w:trPr>
          <w:trHeight w:val="1840"/>
        </w:trPr>
        <w:tc>
          <w:tcPr>
            <w:tcW w:w="2522" w:type="dxa"/>
          </w:tcPr>
          <w:p w14:paraId="1340B35D" w14:textId="77777777" w:rsidR="00236CE8" w:rsidRDefault="0028060F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</w:t>
            </w:r>
          </w:p>
        </w:tc>
        <w:tc>
          <w:tcPr>
            <w:tcW w:w="7746" w:type="dxa"/>
          </w:tcPr>
          <w:p w14:paraId="342DBEA4" w14:textId="77777777" w:rsidR="00236CE8" w:rsidRDefault="0028060F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before="0" w:line="268" w:lineRule="exact"/>
            </w:pPr>
            <w:r>
              <w:t>Printed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2"/>
              </w:rPr>
              <w:t xml:space="preserve"> </w:t>
            </w:r>
            <w:r>
              <w:t>material 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4"/>
              </w:rPr>
              <w:t xml:space="preserve"> </w:t>
            </w:r>
            <w:r>
              <w:t>course</w:t>
            </w:r>
            <w:r>
              <w:rPr>
                <w:spacing w:val="3"/>
              </w:rPr>
              <w:t xml:space="preserve"> </w:t>
            </w:r>
            <w:r>
              <w:t>can be</w:t>
            </w:r>
            <w:r>
              <w:rPr>
                <w:spacing w:val="-8"/>
              </w:rPr>
              <w:t xml:space="preserve"> </w:t>
            </w:r>
            <w:r>
              <w:t>collected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dispatch</w:t>
            </w:r>
            <w:r>
              <w:rPr>
                <w:spacing w:val="-1"/>
              </w:rPr>
              <w:t xml:space="preserve"> </w:t>
            </w:r>
            <w:r>
              <w:t>units.</w:t>
            </w:r>
          </w:p>
          <w:p w14:paraId="59F77AD5" w14:textId="77777777" w:rsidR="00236CE8" w:rsidRDefault="0028060F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before="2" w:line="237" w:lineRule="auto"/>
              <w:ind w:right="409"/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reference</w:t>
            </w:r>
            <w:r>
              <w:rPr>
                <w:spacing w:val="6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“Computer Organization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Architecture</w:t>
            </w:r>
            <w:r>
              <w:rPr>
                <w:spacing w:val="1"/>
              </w:rPr>
              <w:t xml:space="preserve"> </w:t>
            </w:r>
            <w:r>
              <w:t>Designing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Tenth</w:t>
            </w:r>
            <w:r>
              <w:rPr>
                <w:spacing w:val="-1"/>
              </w:rPr>
              <w:t xml:space="preserve"> </w:t>
            </w:r>
            <w:r>
              <w:t>Edition”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William</w:t>
            </w:r>
            <w:r>
              <w:rPr>
                <w:spacing w:val="-11"/>
              </w:rPr>
              <w:t xml:space="preserve"> </w:t>
            </w:r>
            <w:r>
              <w:t>Stallings</w:t>
            </w:r>
          </w:p>
          <w:p w14:paraId="063034BE" w14:textId="77777777" w:rsidR="00236CE8" w:rsidRDefault="0028060F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before="4" w:line="237" w:lineRule="auto"/>
              <w:ind w:right="530"/>
            </w:pPr>
            <w:r>
              <w:t>Presentations and E- book of the reference material will be shared on the E-</w:t>
            </w:r>
            <w:r>
              <w:rPr>
                <w:spacing w:val="-52"/>
              </w:rPr>
              <w:t xml:space="preserve"> </w:t>
            </w:r>
            <w:r>
              <w:t>Learn</w:t>
            </w:r>
            <w:r>
              <w:rPr>
                <w:spacing w:val="3"/>
              </w:rPr>
              <w:t xml:space="preserve"> </w:t>
            </w:r>
            <w:r>
              <w:t>course.</w:t>
            </w:r>
          </w:p>
          <w:p w14:paraId="02641E11" w14:textId="77777777" w:rsidR="00236CE8" w:rsidRDefault="0028060F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before="12" w:line="250" w:lineRule="exact"/>
              <w:ind w:right="333"/>
            </w:pPr>
            <w:r>
              <w:t>Videos and zoom lecture recording are also available with additional OERs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E-</w:t>
            </w:r>
            <w:r>
              <w:rPr>
                <w:spacing w:val="2"/>
              </w:rPr>
              <w:t xml:space="preserve"> </w:t>
            </w:r>
            <w:r>
              <w:t>Learn</w:t>
            </w:r>
            <w:r>
              <w:rPr>
                <w:spacing w:val="4"/>
              </w:rPr>
              <w:t xml:space="preserve"> </w:t>
            </w:r>
            <w:r>
              <w:t>course</w:t>
            </w:r>
          </w:p>
        </w:tc>
      </w:tr>
      <w:tr w:rsidR="00236CE8" w14:paraId="22D81FC0" w14:textId="77777777">
        <w:trPr>
          <w:trHeight w:val="2891"/>
        </w:trPr>
        <w:tc>
          <w:tcPr>
            <w:tcW w:w="2522" w:type="dxa"/>
          </w:tcPr>
          <w:p w14:paraId="5DDCDF96" w14:textId="77777777" w:rsidR="00236CE8" w:rsidRDefault="0028060F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</w:p>
        </w:tc>
        <w:tc>
          <w:tcPr>
            <w:tcW w:w="7746" w:type="dxa"/>
          </w:tcPr>
          <w:p w14:paraId="7D7A59CD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" w:line="237" w:lineRule="auto"/>
              <w:ind w:right="183"/>
            </w:pPr>
            <w:r>
              <w:t xml:space="preserve">Study material must be read before the </w:t>
            </w:r>
            <w:proofErr w:type="spellStart"/>
            <w:r>
              <w:t>dayschools</w:t>
            </w:r>
            <w:proofErr w:type="spellEnd"/>
            <w:r>
              <w:t>. You will also need to watch</w:t>
            </w:r>
            <w:r>
              <w:rPr>
                <w:spacing w:val="1"/>
              </w:rPr>
              <w:t xml:space="preserve"> </w:t>
            </w:r>
            <w:r>
              <w:t>the videos uploaded to the eLearn course after the 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dayschool</w:t>
            </w:r>
            <w:proofErr w:type="spellEnd"/>
            <w:r>
              <w:t xml:space="preserve"> before attending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proofErr w:type="spellStart"/>
            <w:r>
              <w:t>dayschools</w:t>
            </w:r>
            <w:proofErr w:type="spellEnd"/>
            <w:r>
              <w:t>.</w:t>
            </w:r>
          </w:p>
          <w:p w14:paraId="59D40548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" w:line="237" w:lineRule="auto"/>
              <w:ind w:right="233"/>
            </w:pPr>
            <w:r>
              <w:t xml:space="preserve">The material in the book will be discussed at the </w:t>
            </w:r>
            <w:proofErr w:type="spellStart"/>
            <w:r>
              <w:t>dayschools</w:t>
            </w:r>
            <w:proofErr w:type="spellEnd"/>
            <w:r>
              <w:t xml:space="preserve"> and you can clarify</w:t>
            </w:r>
            <w:r>
              <w:rPr>
                <w:spacing w:val="-52"/>
              </w:rPr>
              <w:t xml:space="preserve"> </w:t>
            </w:r>
            <w:r>
              <w:t>your doubts</w:t>
            </w:r>
            <w:r>
              <w:rPr>
                <w:spacing w:val="9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proofErr w:type="spellStart"/>
            <w:r>
              <w:t>dayschool</w:t>
            </w:r>
            <w:proofErr w:type="spellEnd"/>
            <w:r>
              <w:t>.</w:t>
            </w:r>
          </w:p>
          <w:p w14:paraId="35DB8614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" w:line="237" w:lineRule="auto"/>
              <w:ind w:right="728"/>
            </w:pPr>
            <w:r>
              <w:t>During the second semester, the department will conduct Two Continuous</w:t>
            </w:r>
            <w:r>
              <w:rPr>
                <w:spacing w:val="-5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(CATs).</w:t>
            </w:r>
          </w:p>
          <w:p w14:paraId="41B38ED3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0" w:line="265" w:lineRule="exact"/>
            </w:pPr>
            <w:r>
              <w:t>The</w:t>
            </w:r>
            <w:r>
              <w:rPr>
                <w:spacing w:val="4"/>
              </w:rPr>
              <w:t xml:space="preserve"> </w:t>
            </w:r>
            <w:r>
              <w:t>CAT</w:t>
            </w:r>
            <w:r>
              <w:rPr>
                <w:spacing w:val="-3"/>
              </w:rPr>
              <w:t xml:space="preserve"> </w:t>
            </w:r>
            <w:r>
              <w:t>examinations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online</w:t>
            </w:r>
            <w:r>
              <w:rPr>
                <w:spacing w:val="4"/>
              </w:rPr>
              <w:t xml:space="preserve"> </w:t>
            </w:r>
            <w:r>
              <w:t>examinations.</w:t>
            </w:r>
          </w:p>
          <w:p w14:paraId="207AFB2A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0" w:line="265" w:lineRule="exact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than the</w:t>
            </w:r>
            <w:r>
              <w:rPr>
                <w:spacing w:val="-7"/>
              </w:rPr>
              <w:t xml:space="preserve"> </w:t>
            </w:r>
            <w:r>
              <w:t>CATs</w:t>
            </w:r>
            <w:r>
              <w:rPr>
                <w:spacing w:val="-5"/>
              </w:rPr>
              <w:t xml:space="preserve"> </w:t>
            </w:r>
            <w:r>
              <w:t>random</w:t>
            </w:r>
            <w:r>
              <w:rPr>
                <w:spacing w:val="-1"/>
              </w:rPr>
              <w:t xml:space="preserve"> </w:t>
            </w:r>
            <w:r>
              <w:t>graded</w:t>
            </w:r>
            <w:r>
              <w:rPr>
                <w:spacing w:val="-10"/>
              </w:rPr>
              <w:t xml:space="preserve"> </w:t>
            </w:r>
            <w:r>
              <w:t>online</w:t>
            </w:r>
            <w:r>
              <w:rPr>
                <w:spacing w:val="2"/>
              </w:rPr>
              <w:t xml:space="preserve"> </w:t>
            </w:r>
            <w:r>
              <w:t>activities</w:t>
            </w:r>
            <w:r>
              <w:rPr>
                <w:spacing w:val="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assigned.</w:t>
            </w:r>
          </w:p>
          <w:p w14:paraId="29022AD0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"/>
            </w:pPr>
            <w:r>
              <w:t>Marks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above</w:t>
            </w:r>
            <w:r>
              <w:rPr>
                <w:spacing w:val="3"/>
              </w:rPr>
              <w:t xml:space="preserve"> </w:t>
            </w:r>
            <w:r>
              <w:t>tests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calculate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OCAM</w:t>
            </w:r>
          </w:p>
          <w:p w14:paraId="53313C03" w14:textId="77777777" w:rsidR="00236CE8" w:rsidRDefault="0028060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" w:line="251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ease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communication a</w:t>
            </w:r>
            <w:r>
              <w:rPr>
                <w:spacing w:val="-3"/>
              </w:rPr>
              <w:t xml:space="preserve"> </w:t>
            </w:r>
            <w:r>
              <w:t>WhatsApp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used.</w:t>
            </w:r>
          </w:p>
        </w:tc>
      </w:tr>
      <w:tr w:rsidR="00236CE8" w14:paraId="6DD799D3" w14:textId="77777777">
        <w:trPr>
          <w:trHeight w:val="1310"/>
        </w:trPr>
        <w:tc>
          <w:tcPr>
            <w:tcW w:w="2522" w:type="dxa"/>
          </w:tcPr>
          <w:p w14:paraId="5846C85D" w14:textId="77777777" w:rsidR="00236CE8" w:rsidRDefault="0028060F">
            <w:pPr>
              <w:pStyle w:val="TableParagraph"/>
              <w:spacing w:before="0" w:line="242" w:lineRule="auto"/>
              <w:ind w:left="115" w:right="716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Schools,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Workshops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Sessions</w:t>
            </w:r>
          </w:p>
        </w:tc>
        <w:tc>
          <w:tcPr>
            <w:tcW w:w="7746" w:type="dxa"/>
          </w:tcPr>
          <w:p w14:paraId="2E8179CB" w14:textId="77777777" w:rsidR="00236CE8" w:rsidRDefault="0028060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1" w:line="237" w:lineRule="auto"/>
              <w:ind w:right="354"/>
            </w:pPr>
            <w:r>
              <w:t xml:space="preserve">The </w:t>
            </w:r>
            <w:proofErr w:type="spellStart"/>
            <w:r>
              <w:t>dayschools</w:t>
            </w:r>
            <w:proofErr w:type="spellEnd"/>
            <w:r>
              <w:t xml:space="preserve"> and workshops will be conducted online via Zoom. Zoom link</w:t>
            </w:r>
            <w:r>
              <w:rPr>
                <w:spacing w:val="-52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sent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OUSL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8"/>
              </w:rPr>
              <w:t xml:space="preserve"> </w:t>
            </w:r>
            <w:r>
              <w:t>before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proofErr w:type="spellStart"/>
            <w:r>
              <w:t>dayschool</w:t>
            </w:r>
            <w:proofErr w:type="spellEnd"/>
            <w:r>
              <w:t>.</w:t>
            </w:r>
          </w:p>
          <w:p w14:paraId="382A2AB3" w14:textId="77777777" w:rsidR="00236CE8" w:rsidRDefault="0028060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3" w:line="237" w:lineRule="auto"/>
              <w:ind w:right="538"/>
            </w:pPr>
            <w:r>
              <w:t>Participating in Day schools and Workshops are highly encouraged for good</w:t>
            </w:r>
            <w:r>
              <w:rPr>
                <w:spacing w:val="-52"/>
              </w:rPr>
              <w:t xml:space="preserve"> </w:t>
            </w:r>
            <w:r>
              <w:t>results.</w:t>
            </w:r>
          </w:p>
          <w:p w14:paraId="44B4F995" w14:textId="77777777" w:rsidR="00236CE8" w:rsidRDefault="0028060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1" w:line="251" w:lineRule="exact"/>
            </w:pP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experiments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compulsory.</w:t>
            </w:r>
          </w:p>
        </w:tc>
      </w:tr>
      <w:tr w:rsidR="00236CE8" w14:paraId="3C1B6DE7" w14:textId="77777777">
        <w:trPr>
          <w:trHeight w:val="3842"/>
        </w:trPr>
        <w:tc>
          <w:tcPr>
            <w:tcW w:w="2522" w:type="dxa"/>
          </w:tcPr>
          <w:p w14:paraId="0335258C" w14:textId="77777777" w:rsidR="00236CE8" w:rsidRDefault="0028060F">
            <w:pPr>
              <w:pStyle w:val="TableParagraph"/>
              <w:spacing w:before="0" w:line="247" w:lineRule="auto"/>
              <w:ind w:left="115" w:right="696"/>
              <w:rPr>
                <w:b/>
              </w:rPr>
            </w:pPr>
            <w:r>
              <w:rPr>
                <w:b/>
              </w:rPr>
              <w:t>No Book Test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Test.</w:t>
            </w:r>
          </w:p>
        </w:tc>
        <w:tc>
          <w:tcPr>
            <w:tcW w:w="7746" w:type="dxa"/>
          </w:tcPr>
          <w:p w14:paraId="28EE22EF" w14:textId="77777777" w:rsidR="00236CE8" w:rsidRDefault="0028060F">
            <w:pPr>
              <w:pStyle w:val="TableParagraph"/>
              <w:spacing w:before="5"/>
              <w:ind w:left="185"/>
              <w:rPr>
                <w:b/>
              </w:rPr>
            </w:pPr>
            <w:r>
              <w:rPr>
                <w:b/>
              </w:rPr>
              <w:t>NBTs</w:t>
            </w:r>
          </w:p>
          <w:p w14:paraId="52BEF1B5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23" w:line="237" w:lineRule="auto"/>
              <w:ind w:right="286"/>
            </w:pPr>
            <w:r>
              <w:t>Test duration is one hour, and students are not allowed to use any kind of study</w:t>
            </w:r>
            <w:r>
              <w:rPr>
                <w:spacing w:val="-52"/>
              </w:rPr>
              <w:t xml:space="preserve"> </w:t>
            </w:r>
            <w:r>
              <w:t>material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5"/>
              </w:rPr>
              <w:t xml:space="preserve"> </w:t>
            </w:r>
            <w:r>
              <w:t>either the</w:t>
            </w:r>
            <w:r>
              <w:rPr>
                <w:spacing w:val="7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or physical</w:t>
            </w:r>
            <w:r>
              <w:rPr>
                <w:spacing w:val="5"/>
              </w:rPr>
              <w:t xml:space="preserve"> </w:t>
            </w:r>
            <w:r>
              <w:t>tests.</w:t>
            </w:r>
          </w:p>
          <w:p w14:paraId="024B9728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3" w:line="237" w:lineRule="auto"/>
              <w:ind w:right="585"/>
            </w:pPr>
            <w:r>
              <w:t>The NBT questions are set from the content covered in the day schools held</w:t>
            </w:r>
            <w:r>
              <w:rPr>
                <w:spacing w:val="-52"/>
              </w:rPr>
              <w:t xml:space="preserve"> </w:t>
            </w:r>
            <w:r>
              <w:t>before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NBT.</w:t>
            </w:r>
          </w:p>
          <w:p w14:paraId="28F28A50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1" w:line="265" w:lineRule="exact"/>
            </w:pP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7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Regional</w:t>
            </w:r>
            <w:r>
              <w:rPr>
                <w:spacing w:val="-9"/>
              </w:rPr>
              <w:t xml:space="preserve"> </w:t>
            </w:r>
            <w:r>
              <w:t>Centers.</w:t>
            </w:r>
          </w:p>
          <w:p w14:paraId="7BB0DC0E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0" w:line="237" w:lineRule="auto"/>
              <w:ind w:right="558"/>
            </w:pPr>
            <w:r>
              <w:t>If you are sitting for NBT from other Regional Centre (not the one you have</w:t>
            </w:r>
            <w:r>
              <w:rPr>
                <w:spacing w:val="-52"/>
              </w:rPr>
              <w:t xml:space="preserve"> </w:t>
            </w:r>
            <w:r>
              <w:t>registered</w:t>
            </w:r>
            <w:r>
              <w:rPr>
                <w:spacing w:val="3"/>
              </w:rPr>
              <w:t xml:space="preserve"> </w:t>
            </w:r>
            <w:r>
              <w:t>for) you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inform</w:t>
            </w:r>
            <w:r>
              <w:rPr>
                <w:spacing w:val="2"/>
              </w:rPr>
              <w:t xml:space="preserve"> </w:t>
            </w:r>
            <w:r>
              <w:t>before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exam.</w:t>
            </w:r>
          </w:p>
          <w:p w14:paraId="4AF6F062" w14:textId="77777777" w:rsidR="00236CE8" w:rsidRDefault="00236CE8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14:paraId="7E70BDA2" w14:textId="77777777" w:rsidR="00236CE8" w:rsidRDefault="0028060F">
            <w:pPr>
              <w:pStyle w:val="TableParagraph"/>
              <w:spacing w:before="0"/>
              <w:ind w:left="185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Assignment</w:t>
            </w:r>
          </w:p>
          <w:p w14:paraId="4627EE7B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23" w:line="237" w:lineRule="auto"/>
              <w:ind w:right="493"/>
            </w:pPr>
            <w:r>
              <w:t>Home Assignment will be conducted for this course where the results will be</w:t>
            </w:r>
            <w:r>
              <w:rPr>
                <w:spacing w:val="-52"/>
              </w:rPr>
              <w:t xml:space="preserve"> </w:t>
            </w:r>
            <w:r>
              <w:t>considered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CAM</w:t>
            </w:r>
            <w:r>
              <w:rPr>
                <w:spacing w:val="-1"/>
              </w:rPr>
              <w:t xml:space="preserve"> </w:t>
            </w:r>
            <w:r>
              <w:t>calculation.</w:t>
            </w:r>
          </w:p>
          <w:p w14:paraId="04F4BDA1" w14:textId="77777777" w:rsidR="00236CE8" w:rsidRDefault="0028060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"/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examination,</w:t>
            </w:r>
            <w:r>
              <w:rPr>
                <w:spacing w:val="-3"/>
              </w:rPr>
              <w:t xml:space="preserve"> </w:t>
            </w:r>
            <w:r>
              <w:t>model will be</w:t>
            </w:r>
            <w:r>
              <w:rPr>
                <w:spacing w:val="3"/>
              </w:rPr>
              <w:t xml:space="preserve"> </w:t>
            </w:r>
            <w:r>
              <w:t>discussed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day</w:t>
            </w:r>
            <w:r>
              <w:rPr>
                <w:spacing w:val="-9"/>
              </w:rPr>
              <w:t xml:space="preserve"> </w:t>
            </w:r>
            <w:r>
              <w:t>schools.</w:t>
            </w:r>
          </w:p>
        </w:tc>
      </w:tr>
      <w:tr w:rsidR="00236CE8" w14:paraId="41BD7944" w14:textId="77777777">
        <w:trPr>
          <w:trHeight w:val="1901"/>
        </w:trPr>
        <w:tc>
          <w:tcPr>
            <w:tcW w:w="2522" w:type="dxa"/>
          </w:tcPr>
          <w:p w14:paraId="03541B67" w14:textId="77777777" w:rsidR="00236CE8" w:rsidRDefault="0028060F">
            <w:pPr>
              <w:pStyle w:val="TableParagraph"/>
              <w:spacing w:before="0" w:line="242" w:lineRule="auto"/>
              <w:ind w:left="115" w:right="538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Mark(OCAM)</w:t>
            </w:r>
          </w:p>
        </w:tc>
        <w:tc>
          <w:tcPr>
            <w:tcW w:w="7746" w:type="dxa"/>
          </w:tcPr>
          <w:p w14:paraId="4CABE1C9" w14:textId="77777777" w:rsidR="00236CE8" w:rsidRDefault="0028060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" w:line="237" w:lineRule="auto"/>
              <w:ind w:right="1265"/>
              <w:rPr>
                <w:rFonts w:ascii="Symbol" w:hAnsi="Symbol"/>
              </w:rPr>
            </w:pPr>
            <w:r>
              <w:t xml:space="preserve">Students need to obtain minimum of </w:t>
            </w:r>
            <w:r>
              <w:rPr>
                <w:b/>
              </w:rPr>
              <w:t xml:space="preserve">35% </w:t>
            </w:r>
            <w:r>
              <w:t>to be eligible for the final</w:t>
            </w:r>
            <w:r>
              <w:rPr>
                <w:spacing w:val="-52"/>
              </w:rPr>
              <w:t xml:space="preserve"> </w:t>
            </w:r>
            <w:r>
              <w:t>examination.</w:t>
            </w:r>
          </w:p>
          <w:p w14:paraId="7901ABAB" w14:textId="77777777" w:rsidR="00236CE8" w:rsidRDefault="0028060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OCAM</w:t>
            </w:r>
            <w:r>
              <w:rPr>
                <w:spacing w:val="-5"/>
                <w:sz w:val="24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calculated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NBTs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follow;</w:t>
            </w:r>
          </w:p>
          <w:p w14:paraId="5023B32F" w14:textId="77777777" w:rsidR="00236CE8" w:rsidRDefault="00236CE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49DF9DB" w14:textId="77777777" w:rsidR="00236CE8" w:rsidRDefault="0028060F">
            <w:pPr>
              <w:pStyle w:val="TableParagraph"/>
              <w:spacing w:before="0"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OCAM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 (</w:t>
            </w:r>
            <w:r>
              <w:rPr>
                <w:b/>
                <w:sz w:val="24"/>
              </w:rPr>
              <w:t>NBT1,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NBT2)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4"/>
              </w:rPr>
              <w:t>NBT1,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NBT2)</w:t>
            </w:r>
          </w:p>
          <w:p w14:paraId="3B86E9A0" w14:textId="77777777" w:rsidR="00236CE8" w:rsidRDefault="0028060F">
            <w:pPr>
              <w:pStyle w:val="TableParagraph"/>
              <w:spacing w:before="0"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Assignments)</w:t>
            </w:r>
          </w:p>
        </w:tc>
      </w:tr>
    </w:tbl>
    <w:p w14:paraId="1CE1ECE3" w14:textId="77777777" w:rsidR="00236CE8" w:rsidRDefault="00236CE8">
      <w:pPr>
        <w:spacing w:line="273" w:lineRule="exact"/>
        <w:rPr>
          <w:sz w:val="24"/>
        </w:rPr>
        <w:sectPr w:rsidR="00236CE8">
          <w:type w:val="continuous"/>
          <w:pgSz w:w="11910" w:h="16830"/>
          <w:pgMar w:top="740" w:right="540" w:bottom="280" w:left="88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7746"/>
      </w:tblGrid>
      <w:tr w:rsidR="00236CE8" w14:paraId="6492CED3" w14:textId="77777777">
        <w:trPr>
          <w:trHeight w:val="640"/>
        </w:trPr>
        <w:tc>
          <w:tcPr>
            <w:tcW w:w="2522" w:type="dxa"/>
          </w:tcPr>
          <w:p w14:paraId="2249895F" w14:textId="77777777" w:rsidR="00236CE8" w:rsidRDefault="0028060F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Final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7746" w:type="dxa"/>
          </w:tcPr>
          <w:p w14:paraId="7A27D13B" w14:textId="77777777" w:rsidR="00236CE8" w:rsidRDefault="0028060F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 w:line="237" w:lineRule="auto"/>
              <w:ind w:right="474"/>
            </w:pPr>
            <w:r>
              <w:t xml:space="preserve">Final Examination is held in </w:t>
            </w:r>
            <w:r>
              <w:rPr>
                <w:b/>
              </w:rPr>
              <w:t xml:space="preserve">All regional Centers </w:t>
            </w:r>
            <w:r>
              <w:t>and the Final examination</w:t>
            </w:r>
            <w:r>
              <w:rPr>
                <w:spacing w:val="-52"/>
              </w:rPr>
              <w:t xml:space="preserve"> </w:t>
            </w:r>
            <w:r>
              <w:t>duration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Two</w:t>
            </w:r>
            <w:r>
              <w:rPr>
                <w:spacing w:val="5"/>
              </w:rPr>
              <w:t xml:space="preserve"> </w:t>
            </w:r>
            <w:r>
              <w:t>hours.</w:t>
            </w:r>
          </w:p>
        </w:tc>
      </w:tr>
      <w:tr w:rsidR="00236CE8" w14:paraId="24EEEA56" w14:textId="77777777">
        <w:trPr>
          <w:trHeight w:val="1320"/>
        </w:trPr>
        <w:tc>
          <w:tcPr>
            <w:tcW w:w="2522" w:type="dxa"/>
          </w:tcPr>
          <w:p w14:paraId="6F15615F" w14:textId="77777777" w:rsidR="00236CE8" w:rsidRDefault="0028060F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Mark</w:t>
            </w:r>
          </w:p>
        </w:tc>
        <w:tc>
          <w:tcPr>
            <w:tcW w:w="7746" w:type="dxa"/>
          </w:tcPr>
          <w:p w14:paraId="224568DB" w14:textId="77777777" w:rsidR="00236CE8" w:rsidRDefault="0028060F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0" w:line="268" w:lineRule="exact"/>
            </w:pPr>
            <w:r>
              <w:t>Final mark</w:t>
            </w:r>
            <w:r>
              <w:rPr>
                <w:spacing w:val="3"/>
              </w:rPr>
              <w:t xml:space="preserve"> </w:t>
            </w:r>
            <w:r>
              <w:t>will be</w:t>
            </w:r>
            <w:r>
              <w:rPr>
                <w:spacing w:val="-5"/>
              </w:rPr>
              <w:t xml:space="preserve"> </w:t>
            </w:r>
            <w:r>
              <w:t>calculated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follows:</w:t>
            </w:r>
          </w:p>
          <w:p w14:paraId="5BD47066" w14:textId="77777777" w:rsidR="00236CE8" w:rsidRDefault="00236CE8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FE8E6E5" w14:textId="77777777" w:rsidR="00236CE8" w:rsidRDefault="0028060F">
            <w:pPr>
              <w:pStyle w:val="TableParagraph"/>
              <w:tabs>
                <w:tab w:val="left" w:pos="1846"/>
                <w:tab w:val="left" w:pos="3977"/>
              </w:tabs>
              <w:spacing w:before="0" w:line="235" w:lineRule="auto"/>
              <w:ind w:left="1626" w:right="1235" w:hanging="1441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Marks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z w:val="24"/>
              </w:rPr>
              <w:tab/>
              <w:t>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OCAM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0.4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</w:tbl>
    <w:p w14:paraId="7CA0A48E" w14:textId="77777777" w:rsidR="00236CE8" w:rsidRDefault="00236CE8">
      <w:pPr>
        <w:pStyle w:val="BodyText"/>
        <w:rPr>
          <w:b/>
          <w:sz w:val="20"/>
        </w:rPr>
      </w:pPr>
    </w:p>
    <w:p w14:paraId="39D5C815" w14:textId="77777777" w:rsidR="00236CE8" w:rsidRDefault="00236CE8">
      <w:pPr>
        <w:pStyle w:val="BodyText"/>
        <w:rPr>
          <w:b/>
          <w:sz w:val="20"/>
        </w:rPr>
      </w:pPr>
    </w:p>
    <w:p w14:paraId="5969A811" w14:textId="77777777" w:rsidR="00236CE8" w:rsidRDefault="00236CE8">
      <w:pPr>
        <w:pStyle w:val="BodyText"/>
        <w:rPr>
          <w:b/>
          <w:sz w:val="20"/>
        </w:rPr>
      </w:pPr>
    </w:p>
    <w:p w14:paraId="4561773B" w14:textId="77777777" w:rsidR="00483806" w:rsidRDefault="00483806">
      <w:pPr>
        <w:pStyle w:val="BodyText"/>
        <w:rPr>
          <w:b/>
          <w:sz w:val="20"/>
        </w:rPr>
      </w:pPr>
    </w:p>
    <w:p w14:paraId="4727F138" w14:textId="77777777" w:rsidR="00483806" w:rsidRDefault="00483806">
      <w:pPr>
        <w:pStyle w:val="BodyText"/>
        <w:rPr>
          <w:b/>
          <w:sz w:val="20"/>
        </w:rPr>
      </w:pPr>
    </w:p>
    <w:p w14:paraId="625DC290" w14:textId="77777777" w:rsidR="00483806" w:rsidRDefault="00483806">
      <w:pPr>
        <w:pStyle w:val="BodyText"/>
        <w:rPr>
          <w:b/>
          <w:sz w:val="20"/>
        </w:rPr>
      </w:pPr>
    </w:p>
    <w:p w14:paraId="41FE0A9E" w14:textId="77777777" w:rsidR="00483806" w:rsidRDefault="00483806">
      <w:pPr>
        <w:pStyle w:val="BodyText"/>
        <w:rPr>
          <w:b/>
          <w:sz w:val="20"/>
        </w:rPr>
      </w:pPr>
    </w:p>
    <w:p w14:paraId="49EA365A" w14:textId="77777777" w:rsidR="00483806" w:rsidRDefault="00483806">
      <w:pPr>
        <w:pStyle w:val="BodyText"/>
        <w:rPr>
          <w:b/>
          <w:sz w:val="20"/>
        </w:rPr>
      </w:pPr>
    </w:p>
    <w:p w14:paraId="3933E433" w14:textId="77777777" w:rsidR="00483806" w:rsidRDefault="00483806">
      <w:pPr>
        <w:pStyle w:val="BodyText"/>
        <w:rPr>
          <w:b/>
          <w:sz w:val="20"/>
        </w:rPr>
      </w:pPr>
    </w:p>
    <w:p w14:paraId="16C659A3" w14:textId="77777777" w:rsidR="00483806" w:rsidRDefault="00483806">
      <w:pPr>
        <w:pStyle w:val="BodyText"/>
        <w:rPr>
          <w:b/>
          <w:sz w:val="20"/>
        </w:rPr>
      </w:pPr>
    </w:p>
    <w:p w14:paraId="52698546" w14:textId="77777777" w:rsidR="00483806" w:rsidRDefault="00483806">
      <w:pPr>
        <w:pStyle w:val="BodyText"/>
        <w:rPr>
          <w:b/>
          <w:sz w:val="20"/>
        </w:rPr>
      </w:pPr>
    </w:p>
    <w:p w14:paraId="352ABE13" w14:textId="77777777" w:rsidR="00483806" w:rsidRDefault="00483806">
      <w:pPr>
        <w:pStyle w:val="BodyText"/>
        <w:rPr>
          <w:b/>
          <w:sz w:val="20"/>
        </w:rPr>
      </w:pPr>
    </w:p>
    <w:p w14:paraId="43CAAB1B" w14:textId="77777777" w:rsidR="00483806" w:rsidRDefault="00483806">
      <w:pPr>
        <w:pStyle w:val="BodyText"/>
        <w:rPr>
          <w:b/>
          <w:sz w:val="20"/>
        </w:rPr>
      </w:pPr>
    </w:p>
    <w:p w14:paraId="5112FA3B" w14:textId="77777777" w:rsidR="00483806" w:rsidRDefault="00483806">
      <w:pPr>
        <w:pStyle w:val="BodyText"/>
        <w:rPr>
          <w:b/>
          <w:sz w:val="20"/>
        </w:rPr>
      </w:pPr>
    </w:p>
    <w:p w14:paraId="601697F4" w14:textId="77777777" w:rsidR="00483806" w:rsidRDefault="00483806">
      <w:pPr>
        <w:pStyle w:val="BodyText"/>
        <w:rPr>
          <w:b/>
          <w:sz w:val="20"/>
        </w:rPr>
      </w:pPr>
    </w:p>
    <w:p w14:paraId="5DD04268" w14:textId="77777777" w:rsidR="00483806" w:rsidRDefault="00483806">
      <w:pPr>
        <w:pStyle w:val="BodyText"/>
        <w:rPr>
          <w:b/>
          <w:sz w:val="20"/>
        </w:rPr>
      </w:pPr>
    </w:p>
    <w:p w14:paraId="199076A9" w14:textId="77777777" w:rsidR="00483806" w:rsidRDefault="00483806">
      <w:pPr>
        <w:pStyle w:val="BodyText"/>
        <w:rPr>
          <w:b/>
          <w:sz w:val="20"/>
        </w:rPr>
      </w:pPr>
    </w:p>
    <w:p w14:paraId="5624F3EE" w14:textId="77777777" w:rsidR="00483806" w:rsidRDefault="00483806">
      <w:pPr>
        <w:pStyle w:val="BodyText"/>
        <w:rPr>
          <w:b/>
          <w:sz w:val="20"/>
        </w:rPr>
      </w:pPr>
    </w:p>
    <w:p w14:paraId="62AED6B0" w14:textId="77777777" w:rsidR="00483806" w:rsidRDefault="00483806">
      <w:pPr>
        <w:pStyle w:val="BodyText"/>
        <w:rPr>
          <w:b/>
          <w:sz w:val="20"/>
        </w:rPr>
      </w:pPr>
    </w:p>
    <w:p w14:paraId="686F06FC" w14:textId="77777777" w:rsidR="00483806" w:rsidRDefault="00483806">
      <w:pPr>
        <w:pStyle w:val="BodyText"/>
        <w:rPr>
          <w:b/>
          <w:sz w:val="20"/>
        </w:rPr>
      </w:pPr>
    </w:p>
    <w:p w14:paraId="066BE4B7" w14:textId="77777777" w:rsidR="00483806" w:rsidRDefault="00483806">
      <w:pPr>
        <w:pStyle w:val="BodyText"/>
        <w:rPr>
          <w:b/>
          <w:sz w:val="20"/>
        </w:rPr>
      </w:pPr>
    </w:p>
    <w:p w14:paraId="7431FAEC" w14:textId="77777777" w:rsidR="00483806" w:rsidRDefault="00483806">
      <w:pPr>
        <w:pStyle w:val="BodyText"/>
        <w:rPr>
          <w:b/>
          <w:sz w:val="20"/>
        </w:rPr>
      </w:pPr>
    </w:p>
    <w:p w14:paraId="3C7423A6" w14:textId="77777777" w:rsidR="00483806" w:rsidRDefault="00483806">
      <w:pPr>
        <w:pStyle w:val="BodyText"/>
        <w:rPr>
          <w:b/>
          <w:sz w:val="20"/>
        </w:rPr>
      </w:pPr>
    </w:p>
    <w:p w14:paraId="4E887125" w14:textId="77777777" w:rsidR="00483806" w:rsidRDefault="00483806">
      <w:pPr>
        <w:pStyle w:val="BodyText"/>
        <w:rPr>
          <w:b/>
          <w:sz w:val="20"/>
        </w:rPr>
      </w:pPr>
    </w:p>
    <w:p w14:paraId="63696A1D" w14:textId="77777777" w:rsidR="00483806" w:rsidRDefault="00483806">
      <w:pPr>
        <w:pStyle w:val="BodyText"/>
        <w:rPr>
          <w:b/>
          <w:sz w:val="20"/>
        </w:rPr>
      </w:pPr>
    </w:p>
    <w:p w14:paraId="5E18B3EC" w14:textId="77777777" w:rsidR="00483806" w:rsidRDefault="00483806">
      <w:pPr>
        <w:pStyle w:val="BodyText"/>
        <w:rPr>
          <w:b/>
          <w:sz w:val="20"/>
        </w:rPr>
      </w:pPr>
    </w:p>
    <w:p w14:paraId="74BB5952" w14:textId="77777777" w:rsidR="00483806" w:rsidRDefault="00483806">
      <w:pPr>
        <w:pStyle w:val="BodyText"/>
        <w:rPr>
          <w:b/>
          <w:sz w:val="20"/>
        </w:rPr>
      </w:pPr>
    </w:p>
    <w:p w14:paraId="525E90E7" w14:textId="77777777" w:rsidR="00483806" w:rsidRDefault="00483806">
      <w:pPr>
        <w:pStyle w:val="BodyText"/>
        <w:rPr>
          <w:b/>
          <w:sz w:val="20"/>
        </w:rPr>
      </w:pPr>
    </w:p>
    <w:p w14:paraId="10E9E056" w14:textId="77777777" w:rsidR="00483806" w:rsidRDefault="00483806">
      <w:pPr>
        <w:pStyle w:val="BodyText"/>
        <w:rPr>
          <w:b/>
          <w:sz w:val="20"/>
        </w:rPr>
      </w:pPr>
    </w:p>
    <w:p w14:paraId="775004BA" w14:textId="77777777" w:rsidR="00483806" w:rsidRDefault="00483806">
      <w:pPr>
        <w:pStyle w:val="BodyText"/>
        <w:rPr>
          <w:b/>
          <w:sz w:val="20"/>
        </w:rPr>
      </w:pPr>
    </w:p>
    <w:p w14:paraId="53D24A55" w14:textId="77777777" w:rsidR="00483806" w:rsidRDefault="00483806">
      <w:pPr>
        <w:pStyle w:val="BodyText"/>
        <w:rPr>
          <w:b/>
          <w:sz w:val="20"/>
        </w:rPr>
      </w:pPr>
    </w:p>
    <w:p w14:paraId="457A74F9" w14:textId="77777777" w:rsidR="00483806" w:rsidRDefault="00483806">
      <w:pPr>
        <w:pStyle w:val="BodyText"/>
        <w:rPr>
          <w:b/>
          <w:sz w:val="20"/>
        </w:rPr>
      </w:pPr>
    </w:p>
    <w:p w14:paraId="05E642FC" w14:textId="77777777" w:rsidR="00483806" w:rsidRDefault="00483806">
      <w:pPr>
        <w:pStyle w:val="BodyText"/>
        <w:rPr>
          <w:b/>
          <w:sz w:val="20"/>
        </w:rPr>
      </w:pPr>
    </w:p>
    <w:p w14:paraId="6DA47ECF" w14:textId="77777777" w:rsidR="00483806" w:rsidRDefault="00483806">
      <w:pPr>
        <w:pStyle w:val="BodyText"/>
        <w:rPr>
          <w:b/>
          <w:sz w:val="20"/>
        </w:rPr>
      </w:pPr>
    </w:p>
    <w:p w14:paraId="5AA1AD0E" w14:textId="77777777" w:rsidR="00483806" w:rsidRDefault="00483806">
      <w:pPr>
        <w:pStyle w:val="BodyText"/>
        <w:rPr>
          <w:b/>
          <w:sz w:val="20"/>
        </w:rPr>
      </w:pPr>
    </w:p>
    <w:p w14:paraId="0778D49F" w14:textId="77777777" w:rsidR="00483806" w:rsidRDefault="00483806">
      <w:pPr>
        <w:pStyle w:val="BodyText"/>
        <w:rPr>
          <w:b/>
          <w:sz w:val="20"/>
        </w:rPr>
      </w:pPr>
    </w:p>
    <w:p w14:paraId="418185C5" w14:textId="77777777" w:rsidR="00483806" w:rsidRDefault="00483806">
      <w:pPr>
        <w:pStyle w:val="BodyText"/>
        <w:rPr>
          <w:b/>
          <w:sz w:val="20"/>
        </w:rPr>
      </w:pPr>
    </w:p>
    <w:p w14:paraId="20F59E46" w14:textId="77777777" w:rsidR="00483806" w:rsidRDefault="00483806">
      <w:pPr>
        <w:pStyle w:val="BodyText"/>
        <w:rPr>
          <w:b/>
          <w:sz w:val="20"/>
        </w:rPr>
      </w:pPr>
    </w:p>
    <w:p w14:paraId="09C5B6C1" w14:textId="77777777" w:rsidR="00483806" w:rsidRDefault="00483806">
      <w:pPr>
        <w:pStyle w:val="BodyText"/>
        <w:rPr>
          <w:b/>
          <w:sz w:val="20"/>
        </w:rPr>
      </w:pPr>
    </w:p>
    <w:p w14:paraId="0100BCFE" w14:textId="77777777" w:rsidR="00483806" w:rsidRDefault="00483806">
      <w:pPr>
        <w:pStyle w:val="BodyText"/>
        <w:rPr>
          <w:b/>
          <w:sz w:val="20"/>
        </w:rPr>
      </w:pPr>
    </w:p>
    <w:p w14:paraId="145F1C91" w14:textId="77777777" w:rsidR="00483806" w:rsidRDefault="00483806">
      <w:pPr>
        <w:pStyle w:val="BodyText"/>
        <w:rPr>
          <w:b/>
          <w:sz w:val="20"/>
        </w:rPr>
      </w:pPr>
    </w:p>
    <w:p w14:paraId="1FD79450" w14:textId="77777777" w:rsidR="00483806" w:rsidRDefault="00483806">
      <w:pPr>
        <w:pStyle w:val="BodyText"/>
        <w:rPr>
          <w:b/>
          <w:sz w:val="20"/>
        </w:rPr>
      </w:pPr>
    </w:p>
    <w:p w14:paraId="2C61716E" w14:textId="77777777" w:rsidR="00483806" w:rsidRDefault="00483806">
      <w:pPr>
        <w:pStyle w:val="BodyText"/>
        <w:rPr>
          <w:b/>
          <w:sz w:val="20"/>
        </w:rPr>
      </w:pPr>
    </w:p>
    <w:p w14:paraId="3149592C" w14:textId="77777777" w:rsidR="00483806" w:rsidRDefault="00483806">
      <w:pPr>
        <w:pStyle w:val="BodyText"/>
        <w:rPr>
          <w:b/>
          <w:sz w:val="20"/>
        </w:rPr>
      </w:pPr>
    </w:p>
    <w:p w14:paraId="65EEC4C3" w14:textId="77777777" w:rsidR="00483806" w:rsidRDefault="00483806">
      <w:pPr>
        <w:pStyle w:val="BodyText"/>
        <w:rPr>
          <w:b/>
          <w:sz w:val="20"/>
        </w:rPr>
      </w:pPr>
    </w:p>
    <w:p w14:paraId="13FF51E2" w14:textId="77777777" w:rsidR="00483806" w:rsidRDefault="00483806">
      <w:pPr>
        <w:pStyle w:val="BodyText"/>
        <w:rPr>
          <w:b/>
          <w:sz w:val="20"/>
        </w:rPr>
      </w:pPr>
    </w:p>
    <w:p w14:paraId="44F50F96" w14:textId="77777777" w:rsidR="00483806" w:rsidRDefault="00483806">
      <w:pPr>
        <w:pStyle w:val="BodyText"/>
        <w:rPr>
          <w:b/>
          <w:sz w:val="20"/>
        </w:rPr>
      </w:pPr>
    </w:p>
    <w:p w14:paraId="0863C816" w14:textId="77777777" w:rsidR="00483806" w:rsidRDefault="00483806">
      <w:pPr>
        <w:pStyle w:val="BodyText"/>
        <w:rPr>
          <w:b/>
          <w:sz w:val="20"/>
        </w:rPr>
      </w:pPr>
    </w:p>
    <w:p w14:paraId="76FF9841" w14:textId="77777777" w:rsidR="00483806" w:rsidRDefault="00483806">
      <w:pPr>
        <w:pStyle w:val="BodyText"/>
        <w:rPr>
          <w:b/>
          <w:sz w:val="20"/>
        </w:rPr>
      </w:pPr>
    </w:p>
    <w:p w14:paraId="4680F285" w14:textId="77777777" w:rsidR="00483806" w:rsidRDefault="00483806">
      <w:pPr>
        <w:pStyle w:val="BodyText"/>
        <w:rPr>
          <w:b/>
          <w:sz w:val="20"/>
        </w:rPr>
      </w:pPr>
    </w:p>
    <w:p w14:paraId="5BE4AA5D" w14:textId="77777777" w:rsidR="00483806" w:rsidRDefault="00483806">
      <w:pPr>
        <w:pStyle w:val="BodyText"/>
        <w:rPr>
          <w:b/>
          <w:sz w:val="20"/>
        </w:rPr>
      </w:pPr>
    </w:p>
    <w:p w14:paraId="6E6887A7" w14:textId="77777777" w:rsidR="00483806" w:rsidRDefault="00483806">
      <w:pPr>
        <w:pStyle w:val="BodyText"/>
        <w:rPr>
          <w:b/>
          <w:sz w:val="20"/>
        </w:rPr>
      </w:pPr>
    </w:p>
    <w:p w14:paraId="3B28F1A7" w14:textId="77777777" w:rsidR="00483806" w:rsidRDefault="00483806">
      <w:pPr>
        <w:pStyle w:val="BodyText"/>
        <w:rPr>
          <w:b/>
          <w:sz w:val="20"/>
        </w:rPr>
      </w:pPr>
    </w:p>
    <w:p w14:paraId="2CCB615F" w14:textId="77777777" w:rsidR="00483806" w:rsidRDefault="00483806">
      <w:pPr>
        <w:pStyle w:val="BodyText"/>
        <w:rPr>
          <w:b/>
          <w:sz w:val="20"/>
        </w:rPr>
      </w:pPr>
    </w:p>
    <w:p w14:paraId="11633ADA" w14:textId="77777777" w:rsidR="00483806" w:rsidRDefault="00483806">
      <w:pPr>
        <w:pStyle w:val="BodyText"/>
        <w:rPr>
          <w:b/>
          <w:sz w:val="20"/>
        </w:rPr>
      </w:pPr>
    </w:p>
    <w:p w14:paraId="26D57FA9" w14:textId="77777777" w:rsidR="00483806" w:rsidRDefault="00483806">
      <w:pPr>
        <w:pStyle w:val="BodyText"/>
        <w:rPr>
          <w:b/>
          <w:sz w:val="20"/>
        </w:rPr>
      </w:pPr>
    </w:p>
    <w:p w14:paraId="678F2E4A" w14:textId="77777777" w:rsidR="00483806" w:rsidRDefault="00483806">
      <w:pPr>
        <w:pStyle w:val="BodyText"/>
        <w:rPr>
          <w:b/>
          <w:sz w:val="20"/>
        </w:rPr>
      </w:pPr>
    </w:p>
    <w:p w14:paraId="7AEFBA0D" w14:textId="77777777" w:rsidR="00483806" w:rsidRDefault="00483806">
      <w:pPr>
        <w:pStyle w:val="BodyText"/>
        <w:rPr>
          <w:b/>
          <w:sz w:val="20"/>
        </w:rPr>
      </w:pPr>
    </w:p>
    <w:p w14:paraId="59C17783" w14:textId="77777777" w:rsidR="00236CE8" w:rsidRDefault="00236CE8">
      <w:pPr>
        <w:pStyle w:val="BodyText"/>
        <w:spacing w:before="11"/>
        <w:rPr>
          <w:b/>
          <w:sz w:val="20"/>
        </w:rPr>
      </w:pPr>
      <w:bookmarkStart w:id="0" w:name="_GoBack"/>
      <w:bookmarkEnd w:id="0"/>
    </w:p>
    <w:sectPr w:rsidR="00236CE8" w:rsidSect="00920582">
      <w:pgSz w:w="11910" w:h="16830"/>
      <w:pgMar w:top="80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316"/>
    <w:multiLevelType w:val="hybridMultilevel"/>
    <w:tmpl w:val="D6E24BEC"/>
    <w:lvl w:ilvl="0" w:tplc="1A3A92B6">
      <w:numFmt w:val="bullet"/>
      <w:lvlText w:val=""/>
      <w:lvlJc w:val="left"/>
      <w:pPr>
        <w:ind w:left="455" w:hanging="2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36618B8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CB6ED084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F3CA217E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535C86A8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59384EDE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F3D61FF8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C220C4E0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81DE8F04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abstractNum w:abstractNumId="1">
    <w:nsid w:val="1CA9326E"/>
    <w:multiLevelType w:val="hybridMultilevel"/>
    <w:tmpl w:val="A4C4907C"/>
    <w:lvl w:ilvl="0" w:tplc="6AFA5320">
      <w:numFmt w:val="bullet"/>
      <w:lvlText w:val=""/>
      <w:lvlJc w:val="left"/>
      <w:pPr>
        <w:ind w:left="455" w:hanging="2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16AE16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29341520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A9CEF86C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DE6EC67C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291A1D76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907212B2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AF1436A6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D1D8C894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abstractNum w:abstractNumId="2">
    <w:nsid w:val="1D8B0DC2"/>
    <w:multiLevelType w:val="hybridMultilevel"/>
    <w:tmpl w:val="0B6EE53A"/>
    <w:lvl w:ilvl="0" w:tplc="A588EF14">
      <w:numFmt w:val="bullet"/>
      <w:lvlText w:val=""/>
      <w:lvlJc w:val="left"/>
      <w:pPr>
        <w:ind w:left="455" w:hanging="2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AC050A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89983374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43F46996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1ED637A4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E626DC74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DBD8B1BC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15663D72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B66AA998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abstractNum w:abstractNumId="3">
    <w:nsid w:val="41BB601D"/>
    <w:multiLevelType w:val="hybridMultilevel"/>
    <w:tmpl w:val="FA705E38"/>
    <w:lvl w:ilvl="0" w:tplc="0EF09238">
      <w:numFmt w:val="bullet"/>
      <w:lvlText w:val=""/>
      <w:lvlJc w:val="left"/>
      <w:pPr>
        <w:ind w:left="455" w:hanging="2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EC9540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4CD29674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495EE80E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0562F644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13004F6A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285CC9FE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BC9E6CA8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F072C3CC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abstractNum w:abstractNumId="4">
    <w:nsid w:val="47B81D97"/>
    <w:multiLevelType w:val="hybridMultilevel"/>
    <w:tmpl w:val="AE3A8A00"/>
    <w:lvl w:ilvl="0" w:tplc="A8B0EF5E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2E870E"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2" w:tplc="BED8D668">
      <w:numFmt w:val="bullet"/>
      <w:lvlText w:val="•"/>
      <w:lvlJc w:val="left"/>
      <w:pPr>
        <w:ind w:left="1963" w:hanging="361"/>
      </w:pPr>
      <w:rPr>
        <w:rFonts w:hint="default"/>
        <w:lang w:val="en-US" w:eastAsia="en-US" w:bidi="ar-SA"/>
      </w:rPr>
    </w:lvl>
    <w:lvl w:ilvl="3" w:tplc="D05019E0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4" w:tplc="24981E40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5" w:tplc="C926547C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6" w:tplc="A5E6E4E0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7" w:tplc="1E5E65D6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8" w:tplc="45B24AFC"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ar-SA"/>
      </w:rPr>
    </w:lvl>
  </w:abstractNum>
  <w:abstractNum w:abstractNumId="5">
    <w:nsid w:val="6AE9488A"/>
    <w:multiLevelType w:val="hybridMultilevel"/>
    <w:tmpl w:val="0EEA93E2"/>
    <w:lvl w:ilvl="0" w:tplc="DB806FC2">
      <w:numFmt w:val="bullet"/>
      <w:lvlText w:val=""/>
      <w:lvlJc w:val="left"/>
      <w:pPr>
        <w:ind w:left="455" w:hanging="2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38FBCE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B694C494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13285A2E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24F05938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13AE6F86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09266042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585C32F4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31248FE6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abstractNum w:abstractNumId="6">
    <w:nsid w:val="755641F1"/>
    <w:multiLevelType w:val="hybridMultilevel"/>
    <w:tmpl w:val="F0FA588A"/>
    <w:lvl w:ilvl="0" w:tplc="267AA436">
      <w:numFmt w:val="bullet"/>
      <w:lvlText w:val=""/>
      <w:lvlJc w:val="left"/>
      <w:pPr>
        <w:ind w:left="455" w:hanging="271"/>
      </w:pPr>
      <w:rPr>
        <w:rFonts w:hint="default"/>
        <w:w w:val="100"/>
        <w:lang w:val="en-US" w:eastAsia="en-US" w:bidi="ar-SA"/>
      </w:rPr>
    </w:lvl>
    <w:lvl w:ilvl="1" w:tplc="2EC6E45C">
      <w:numFmt w:val="bullet"/>
      <w:lvlText w:val="•"/>
      <w:lvlJc w:val="left"/>
      <w:pPr>
        <w:ind w:left="1187" w:hanging="271"/>
      </w:pPr>
      <w:rPr>
        <w:rFonts w:hint="default"/>
        <w:lang w:val="en-US" w:eastAsia="en-US" w:bidi="ar-SA"/>
      </w:rPr>
    </w:lvl>
    <w:lvl w:ilvl="2" w:tplc="5268C874">
      <w:numFmt w:val="bullet"/>
      <w:lvlText w:val="•"/>
      <w:lvlJc w:val="left"/>
      <w:pPr>
        <w:ind w:left="1915" w:hanging="271"/>
      </w:pPr>
      <w:rPr>
        <w:rFonts w:hint="default"/>
        <w:lang w:val="en-US" w:eastAsia="en-US" w:bidi="ar-SA"/>
      </w:rPr>
    </w:lvl>
    <w:lvl w:ilvl="3" w:tplc="B9E049E0">
      <w:numFmt w:val="bullet"/>
      <w:lvlText w:val="•"/>
      <w:lvlJc w:val="left"/>
      <w:pPr>
        <w:ind w:left="2642" w:hanging="271"/>
      </w:pPr>
      <w:rPr>
        <w:rFonts w:hint="default"/>
        <w:lang w:val="en-US" w:eastAsia="en-US" w:bidi="ar-SA"/>
      </w:rPr>
    </w:lvl>
    <w:lvl w:ilvl="4" w:tplc="975293EE">
      <w:numFmt w:val="bullet"/>
      <w:lvlText w:val="•"/>
      <w:lvlJc w:val="left"/>
      <w:pPr>
        <w:ind w:left="3370" w:hanging="271"/>
      </w:pPr>
      <w:rPr>
        <w:rFonts w:hint="default"/>
        <w:lang w:val="en-US" w:eastAsia="en-US" w:bidi="ar-SA"/>
      </w:rPr>
    </w:lvl>
    <w:lvl w:ilvl="5" w:tplc="A148D1DA">
      <w:numFmt w:val="bullet"/>
      <w:lvlText w:val="•"/>
      <w:lvlJc w:val="left"/>
      <w:pPr>
        <w:ind w:left="4098" w:hanging="271"/>
      </w:pPr>
      <w:rPr>
        <w:rFonts w:hint="default"/>
        <w:lang w:val="en-US" w:eastAsia="en-US" w:bidi="ar-SA"/>
      </w:rPr>
    </w:lvl>
    <w:lvl w:ilvl="6" w:tplc="1B5E4594">
      <w:numFmt w:val="bullet"/>
      <w:lvlText w:val="•"/>
      <w:lvlJc w:val="left"/>
      <w:pPr>
        <w:ind w:left="4825" w:hanging="271"/>
      </w:pPr>
      <w:rPr>
        <w:rFonts w:hint="default"/>
        <w:lang w:val="en-US" w:eastAsia="en-US" w:bidi="ar-SA"/>
      </w:rPr>
    </w:lvl>
    <w:lvl w:ilvl="7" w:tplc="C8A01486">
      <w:numFmt w:val="bullet"/>
      <w:lvlText w:val="•"/>
      <w:lvlJc w:val="left"/>
      <w:pPr>
        <w:ind w:left="5553" w:hanging="271"/>
      </w:pPr>
      <w:rPr>
        <w:rFonts w:hint="default"/>
        <w:lang w:val="en-US" w:eastAsia="en-US" w:bidi="ar-SA"/>
      </w:rPr>
    </w:lvl>
    <w:lvl w:ilvl="8" w:tplc="DA64ABC8">
      <w:numFmt w:val="bullet"/>
      <w:lvlText w:val="•"/>
      <w:lvlJc w:val="left"/>
      <w:pPr>
        <w:ind w:left="6280" w:hanging="27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E8"/>
    <w:rsid w:val="00236CE8"/>
    <w:rsid w:val="0028060F"/>
    <w:rsid w:val="00483806"/>
    <w:rsid w:val="0057647B"/>
    <w:rsid w:val="009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E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30" w:right="273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68" w:lineRule="exact"/>
      <w:ind w:left="2032" w:right="27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30" w:right="273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68" w:lineRule="exact"/>
      <w:ind w:left="2032" w:right="27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–2004/2005</dc:title>
  <dc:creator>malinda</dc:creator>
  <cp:lastModifiedBy>dmcs</cp:lastModifiedBy>
  <cp:revision>3</cp:revision>
  <dcterms:created xsi:type="dcterms:W3CDTF">2023-02-09T07:05:00Z</dcterms:created>
  <dcterms:modified xsi:type="dcterms:W3CDTF">2023-04-03T03:53:00Z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</Properties>
</file>