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15" w:rsidRDefault="00134981">
      <w:pPr>
        <w:pStyle w:val="Heading1"/>
        <w:tabs>
          <w:tab w:val="left" w:pos="630"/>
        </w:tabs>
        <w:spacing w:before="48" w:line="207" w:lineRule="exact"/>
        <w:ind w:left="0" w:right="-20"/>
        <w:jc w:val="center"/>
        <w:rPr>
          <w:spacing w:val="-1"/>
          <w:sz w:val="20"/>
          <w:szCs w:val="20"/>
        </w:rPr>
      </w:pPr>
      <w:r>
        <w:rPr>
          <w:spacing w:val="-1"/>
          <w:sz w:val="20"/>
          <w:szCs w:val="20"/>
        </w:rPr>
        <w:t>Information sheet-2023/2024</w:t>
      </w:r>
    </w:p>
    <w:p w:rsidR="00934A15" w:rsidRDefault="00134981">
      <w:pPr>
        <w:pStyle w:val="Heading1"/>
        <w:tabs>
          <w:tab w:val="left" w:pos="630"/>
        </w:tabs>
        <w:spacing w:before="48" w:line="207" w:lineRule="exact"/>
        <w:ind w:left="0" w:right="-20"/>
        <w:jc w:val="center"/>
        <w:rPr>
          <w:spacing w:val="-1"/>
          <w:sz w:val="20"/>
          <w:szCs w:val="20"/>
        </w:rPr>
      </w:pPr>
      <w:r>
        <w:rPr>
          <w:spacing w:val="-1"/>
          <w:sz w:val="20"/>
          <w:szCs w:val="20"/>
        </w:rPr>
        <w:t>ADE3200 - Applied Calculus I</w:t>
      </w:r>
    </w:p>
    <w:p w:rsidR="00934A15" w:rsidRDefault="00134981">
      <w:pPr>
        <w:ind w:right="-20"/>
        <w:jc w:val="center"/>
        <w:rPr>
          <w:rFonts w:ascii="Times New Roman" w:eastAsia="Times New Roman" w:hAnsi="Times New Roman"/>
          <w:sz w:val="20"/>
          <w:szCs w:val="20"/>
        </w:rPr>
      </w:pPr>
      <w:r>
        <w:rPr>
          <w:rFonts w:ascii="Times New Roman" w:eastAsia="Times New Roman" w:hAnsi="Times New Roman"/>
          <w:b/>
          <w:bCs/>
          <w:spacing w:val="-1"/>
          <w:sz w:val="20"/>
          <w:szCs w:val="20"/>
        </w:rPr>
        <w:t>Level</w:t>
      </w:r>
      <w:r>
        <w:rPr>
          <w:rFonts w:ascii="Times New Roman" w:eastAsia="Times New Roman" w:hAnsi="Times New Roman"/>
          <w:b/>
          <w:bCs/>
          <w:sz w:val="20"/>
          <w:szCs w:val="20"/>
        </w:rPr>
        <w:t xml:space="preserve"> 03- </w:t>
      </w:r>
      <w:r>
        <w:rPr>
          <w:rFonts w:ascii="Times New Roman" w:eastAsia="Times New Roman" w:hAnsi="Times New Roman"/>
          <w:b/>
          <w:bCs/>
          <w:spacing w:val="-1"/>
          <w:sz w:val="20"/>
          <w:szCs w:val="20"/>
        </w:rPr>
        <w:t>Applied Mathematics</w:t>
      </w:r>
    </w:p>
    <w:p w:rsidR="00934A15" w:rsidRDefault="00134981">
      <w:pPr>
        <w:spacing w:before="2"/>
        <w:ind w:right="70"/>
        <w:jc w:val="center"/>
        <w:rPr>
          <w:rFonts w:ascii="Times New Roman" w:hAnsi="Times New Roman"/>
          <w:b/>
          <w:spacing w:val="30"/>
          <w:sz w:val="20"/>
          <w:szCs w:val="20"/>
        </w:rPr>
      </w:pPr>
      <w:r>
        <w:rPr>
          <w:rFonts w:ascii="Times New Roman" w:hAnsi="Times New Roman"/>
          <w:b/>
          <w:spacing w:val="-1"/>
          <w:sz w:val="20"/>
          <w:szCs w:val="20"/>
        </w:rPr>
        <w:t xml:space="preserve">Department of </w:t>
      </w:r>
      <w:r>
        <w:rPr>
          <w:rFonts w:ascii="Times New Roman" w:hAnsi="Times New Roman"/>
          <w:b/>
          <w:sz w:val="20"/>
          <w:szCs w:val="20"/>
        </w:rPr>
        <w:t>M</w:t>
      </w:r>
      <w:r>
        <w:rPr>
          <w:rFonts w:ascii="Times New Roman" w:hAnsi="Times New Roman"/>
          <w:b/>
          <w:spacing w:val="-1"/>
          <w:sz w:val="20"/>
          <w:szCs w:val="20"/>
        </w:rPr>
        <w:t>athematics</w:t>
      </w:r>
    </w:p>
    <w:p w:rsidR="00934A15" w:rsidRDefault="00134981">
      <w:pPr>
        <w:spacing w:before="2"/>
        <w:ind w:right="-20"/>
        <w:jc w:val="center"/>
        <w:rPr>
          <w:rFonts w:ascii="Times New Roman" w:eastAsia="Times New Roman" w:hAnsi="Times New Roman"/>
          <w:sz w:val="20"/>
          <w:szCs w:val="20"/>
        </w:rPr>
      </w:pPr>
      <w:r>
        <w:rPr>
          <w:rFonts w:ascii="Times New Roman" w:hAnsi="Times New Roman"/>
          <w:b/>
          <w:spacing w:val="-1"/>
          <w:sz w:val="20"/>
          <w:szCs w:val="20"/>
        </w:rPr>
        <w:t xml:space="preserve">The </w:t>
      </w:r>
      <w:r>
        <w:rPr>
          <w:rFonts w:ascii="Times New Roman" w:hAnsi="Times New Roman"/>
          <w:b/>
          <w:sz w:val="20"/>
          <w:szCs w:val="20"/>
        </w:rPr>
        <w:t xml:space="preserve">Open </w:t>
      </w:r>
      <w:r>
        <w:rPr>
          <w:rFonts w:ascii="Times New Roman" w:hAnsi="Times New Roman"/>
          <w:b/>
          <w:spacing w:val="-1"/>
          <w:sz w:val="20"/>
          <w:szCs w:val="20"/>
        </w:rPr>
        <w:t>University of Sri Lanka</w:t>
      </w:r>
    </w:p>
    <w:p w:rsidR="00934A15" w:rsidRDefault="00934A15">
      <w:pPr>
        <w:spacing w:before="6"/>
        <w:rPr>
          <w:rFonts w:ascii="Times New Roman" w:eastAsia="Times New Roman" w:hAnsi="Times New Roman"/>
          <w:b/>
          <w:bCs/>
          <w:sz w:val="20"/>
          <w:szCs w:val="20"/>
        </w:rPr>
      </w:pPr>
    </w:p>
    <w:p w:rsidR="00934A15" w:rsidRPr="00E4071D" w:rsidRDefault="00134981">
      <w:pPr>
        <w:pStyle w:val="BodyText"/>
        <w:ind w:right="220"/>
        <w:jc w:val="both"/>
        <w:rPr>
          <w:sz w:val="20"/>
          <w:szCs w:val="20"/>
        </w:rPr>
      </w:pPr>
      <w:r w:rsidRPr="00E4071D">
        <w:rPr>
          <w:spacing w:val="-1"/>
          <w:sz w:val="20"/>
          <w:szCs w:val="20"/>
        </w:rPr>
        <w:t xml:space="preserve">This document contains very </w:t>
      </w:r>
      <w:r w:rsidRPr="00E4071D">
        <w:rPr>
          <w:sz w:val="20"/>
          <w:szCs w:val="20"/>
        </w:rPr>
        <w:t xml:space="preserve">useful </w:t>
      </w:r>
      <w:r w:rsidRPr="00E4071D">
        <w:rPr>
          <w:spacing w:val="-1"/>
          <w:sz w:val="20"/>
          <w:szCs w:val="20"/>
        </w:rPr>
        <w:t xml:space="preserve">information related to </w:t>
      </w:r>
      <w:r w:rsidRPr="00E4071D">
        <w:rPr>
          <w:spacing w:val="-1"/>
          <w:sz w:val="20"/>
          <w:szCs w:val="20"/>
        </w:rPr>
        <w:t xml:space="preserve">the continuing education course ADE3200 - Applied Calculus I, </w:t>
      </w:r>
      <w:r w:rsidRPr="00E4071D">
        <w:rPr>
          <w:spacing w:val="-1"/>
          <w:sz w:val="20"/>
          <w:szCs w:val="20"/>
        </w:rPr>
        <w:t>offered</w:t>
      </w:r>
      <w:r w:rsidRPr="00E4071D">
        <w:rPr>
          <w:spacing w:val="1"/>
          <w:sz w:val="20"/>
          <w:szCs w:val="20"/>
        </w:rPr>
        <w:t xml:space="preserve"> by </w:t>
      </w:r>
      <w:r w:rsidRPr="00E4071D">
        <w:rPr>
          <w:sz w:val="20"/>
          <w:szCs w:val="20"/>
        </w:rPr>
        <w:t>the</w:t>
      </w:r>
      <w:r w:rsidRPr="00E4071D">
        <w:rPr>
          <w:spacing w:val="-1"/>
          <w:sz w:val="20"/>
          <w:szCs w:val="20"/>
        </w:rPr>
        <w:t xml:space="preserve"> Department</w:t>
      </w:r>
      <w:r w:rsidRPr="00E4071D">
        <w:rPr>
          <w:sz w:val="20"/>
          <w:szCs w:val="20"/>
        </w:rPr>
        <w:t xml:space="preserve"> of </w:t>
      </w:r>
      <w:r w:rsidRPr="00E4071D">
        <w:rPr>
          <w:spacing w:val="-1"/>
          <w:sz w:val="20"/>
          <w:szCs w:val="20"/>
        </w:rPr>
        <w:t>Mathematics</w:t>
      </w:r>
      <w:r w:rsidRPr="00E4071D">
        <w:rPr>
          <w:spacing w:val="-1"/>
          <w:sz w:val="20"/>
          <w:szCs w:val="20"/>
        </w:rPr>
        <w:t xml:space="preserve"> at Level 03, under the discipline of Applied Mathematics</w:t>
      </w:r>
      <w:r w:rsidRPr="00E4071D">
        <w:rPr>
          <w:sz w:val="20"/>
          <w:szCs w:val="20"/>
        </w:rPr>
        <w:t xml:space="preserve"> </w:t>
      </w:r>
      <w:r w:rsidRPr="00E4071D">
        <w:rPr>
          <w:sz w:val="20"/>
          <w:szCs w:val="20"/>
        </w:rPr>
        <w:t>T</w:t>
      </w:r>
      <w:r w:rsidRPr="00E4071D">
        <w:rPr>
          <w:spacing w:val="-1"/>
          <w:sz w:val="20"/>
          <w:szCs w:val="20"/>
        </w:rPr>
        <w:t xml:space="preserve">he information given </w:t>
      </w:r>
      <w:r w:rsidRPr="00E4071D">
        <w:rPr>
          <w:spacing w:val="-1"/>
          <w:sz w:val="20"/>
          <w:szCs w:val="20"/>
        </w:rPr>
        <w:t>in this document is useful for you to</w:t>
      </w:r>
      <w:r w:rsidRPr="00E4071D">
        <w:rPr>
          <w:sz w:val="20"/>
          <w:szCs w:val="20"/>
        </w:rPr>
        <w:t xml:space="preserve"> </w:t>
      </w:r>
      <w:r w:rsidRPr="00E4071D">
        <w:rPr>
          <w:spacing w:val="-1"/>
          <w:sz w:val="20"/>
          <w:szCs w:val="20"/>
        </w:rPr>
        <w:t xml:space="preserve">successfully </w:t>
      </w:r>
      <w:r w:rsidRPr="00E4071D">
        <w:rPr>
          <w:spacing w:val="-1"/>
          <w:sz w:val="20"/>
          <w:szCs w:val="20"/>
        </w:rPr>
        <w:t>complete this course</w:t>
      </w:r>
      <w:r w:rsidRPr="00E4071D">
        <w:rPr>
          <w:spacing w:val="-1"/>
          <w:sz w:val="20"/>
          <w:szCs w:val="20"/>
        </w:rPr>
        <w:t>.</w:t>
      </w:r>
    </w:p>
    <w:p w:rsidR="00934A15" w:rsidRDefault="00934A15">
      <w:pPr>
        <w:spacing w:before="4"/>
        <w:rPr>
          <w:rFonts w:ascii="Times New Roman" w:eastAsia="Times New Roman" w:hAnsi="Times New Roman"/>
          <w:sz w:val="20"/>
          <w:szCs w:val="20"/>
        </w:rPr>
      </w:pPr>
    </w:p>
    <w:p w:rsidR="00934A15" w:rsidRDefault="00134981">
      <w:pPr>
        <w:pStyle w:val="Heading1"/>
        <w:rPr>
          <w:spacing w:val="-1"/>
          <w:sz w:val="20"/>
          <w:szCs w:val="20"/>
        </w:rPr>
      </w:pPr>
      <w:r>
        <w:rPr>
          <w:sz w:val="20"/>
          <w:szCs w:val="20"/>
        </w:rPr>
        <w:t xml:space="preserve">1.0 </w:t>
      </w:r>
      <w:r>
        <w:rPr>
          <w:spacing w:val="-2"/>
          <w:sz w:val="20"/>
          <w:szCs w:val="20"/>
        </w:rPr>
        <w:t>About the</w:t>
      </w:r>
      <w:r>
        <w:rPr>
          <w:spacing w:val="-1"/>
          <w:sz w:val="20"/>
          <w:szCs w:val="20"/>
        </w:rPr>
        <w:t xml:space="preserve"> Course</w:t>
      </w:r>
    </w:p>
    <w:p w:rsidR="00934A15" w:rsidRDefault="00934A15">
      <w:pPr>
        <w:pStyle w:val="Heading1"/>
        <w:rPr>
          <w:spacing w:val="-1"/>
          <w:sz w:val="20"/>
          <w:szCs w:val="20"/>
        </w:rPr>
      </w:pPr>
    </w:p>
    <w:p w:rsidR="00934A15" w:rsidRDefault="00134981">
      <w:pPr>
        <w:pStyle w:val="Heading1"/>
        <w:jc w:val="both"/>
        <w:rPr>
          <w:b w:val="0"/>
          <w:bCs w:val="0"/>
          <w:spacing w:val="-1"/>
          <w:sz w:val="20"/>
          <w:szCs w:val="20"/>
        </w:rPr>
      </w:pPr>
      <w:r>
        <w:rPr>
          <w:b w:val="0"/>
          <w:bCs w:val="0"/>
          <w:spacing w:val="-1"/>
          <w:sz w:val="20"/>
          <w:szCs w:val="20"/>
        </w:rPr>
        <w:t>The main aim of the course is to enhance competencies in analysing the behaviours of graphs, and to strengthen the understading of key concepts related to limits and derivatives that are crucial to solve element</w:t>
      </w:r>
      <w:r>
        <w:rPr>
          <w:b w:val="0"/>
          <w:bCs w:val="0"/>
          <w:spacing w:val="-1"/>
          <w:sz w:val="20"/>
          <w:szCs w:val="20"/>
        </w:rPr>
        <w:t xml:space="preserve">ary applied problems. </w:t>
      </w:r>
    </w:p>
    <w:p w:rsidR="00934A15" w:rsidRDefault="00934A15">
      <w:pPr>
        <w:rPr>
          <w:rFonts w:ascii="Times New Roman" w:eastAsia="Times New Roman" w:hAnsi="Times New Roman"/>
          <w:b/>
          <w:bCs/>
          <w:sz w:val="20"/>
          <w:szCs w:val="20"/>
        </w:rPr>
      </w:pPr>
    </w:p>
    <w:p w:rsidR="00934A15" w:rsidRDefault="00934A15">
      <w:pPr>
        <w:spacing w:before="5"/>
        <w:rPr>
          <w:rFonts w:ascii="Times New Roman" w:eastAsia="Times New Roman" w:hAnsi="Times New Roman"/>
          <w:b/>
          <w:bCs/>
          <w:sz w:val="20"/>
          <w:szCs w:val="20"/>
        </w:rPr>
      </w:pPr>
    </w:p>
    <w:tbl>
      <w:tblPr>
        <w:tblW w:w="9269" w:type="dxa"/>
        <w:tblInd w:w="100" w:type="dxa"/>
        <w:tblLayout w:type="fixed"/>
        <w:tblCellMar>
          <w:left w:w="0" w:type="dxa"/>
          <w:right w:w="0" w:type="dxa"/>
        </w:tblCellMar>
        <w:tblLook w:val="04A0" w:firstRow="1" w:lastRow="0" w:firstColumn="1" w:lastColumn="0" w:noHBand="0" w:noVBand="1"/>
      </w:tblPr>
      <w:tblGrid>
        <w:gridCol w:w="1542"/>
        <w:gridCol w:w="1735"/>
        <w:gridCol w:w="760"/>
        <w:gridCol w:w="791"/>
        <w:gridCol w:w="852"/>
        <w:gridCol w:w="1739"/>
        <w:gridCol w:w="1850"/>
      </w:tblGrid>
      <w:tr w:rsidR="00934A15">
        <w:trPr>
          <w:trHeight w:hRule="exact" w:val="616"/>
        </w:trPr>
        <w:tc>
          <w:tcPr>
            <w:tcW w:w="1542" w:type="dxa"/>
            <w:tcBorders>
              <w:top w:val="single" w:sz="4" w:space="0" w:color="000000"/>
              <w:left w:val="single" w:sz="4" w:space="0" w:color="000000"/>
              <w:bottom w:val="single" w:sz="4" w:space="0" w:color="000000"/>
              <w:right w:val="single" w:sz="4" w:space="0" w:color="000000"/>
            </w:tcBorders>
            <w:vAlign w:val="center"/>
          </w:tcPr>
          <w:p w:rsidR="00934A15" w:rsidRDefault="00134981">
            <w:pPr>
              <w:pStyle w:val="TableParagraph"/>
              <w:spacing w:before="147"/>
              <w:ind w:left="404"/>
              <w:jc w:val="center"/>
              <w:rPr>
                <w:rFonts w:ascii="Times New Roman" w:eastAsia="Times New Roman" w:hAnsi="Times New Roman"/>
                <w:sz w:val="16"/>
                <w:szCs w:val="16"/>
              </w:rPr>
            </w:pPr>
            <w:r>
              <w:rPr>
                <w:rFonts w:ascii="Times New Roman" w:hAnsi="Times New Roman"/>
                <w:b/>
                <w:spacing w:val="-1"/>
                <w:sz w:val="16"/>
                <w:szCs w:val="16"/>
              </w:rPr>
              <w:t>Course Code</w:t>
            </w:r>
          </w:p>
        </w:tc>
        <w:tc>
          <w:tcPr>
            <w:tcW w:w="1735" w:type="dxa"/>
            <w:tcBorders>
              <w:top w:val="single" w:sz="4" w:space="0" w:color="000000"/>
              <w:left w:val="single" w:sz="4" w:space="0" w:color="000000"/>
              <w:bottom w:val="single" w:sz="4" w:space="0" w:color="000000"/>
              <w:right w:val="single" w:sz="4" w:space="0" w:color="000000"/>
            </w:tcBorders>
            <w:vAlign w:val="center"/>
          </w:tcPr>
          <w:p w:rsidR="00934A15" w:rsidRDefault="00134981">
            <w:pPr>
              <w:pStyle w:val="TableParagraph"/>
              <w:spacing w:before="147"/>
              <w:ind w:left="189"/>
              <w:jc w:val="center"/>
              <w:rPr>
                <w:rFonts w:ascii="Times New Roman" w:eastAsia="Times New Roman" w:hAnsi="Times New Roman"/>
                <w:sz w:val="16"/>
                <w:szCs w:val="16"/>
              </w:rPr>
            </w:pPr>
            <w:r>
              <w:rPr>
                <w:rFonts w:ascii="Times New Roman" w:hAnsi="Times New Roman"/>
                <w:b/>
                <w:spacing w:val="-1"/>
                <w:sz w:val="16"/>
                <w:szCs w:val="16"/>
              </w:rPr>
              <w:t xml:space="preserve">Course </w:t>
            </w:r>
            <w:r>
              <w:rPr>
                <w:rFonts w:ascii="Times New Roman" w:hAnsi="Times New Roman"/>
                <w:b/>
                <w:sz w:val="16"/>
                <w:szCs w:val="16"/>
              </w:rPr>
              <w:t>Title</w:t>
            </w:r>
          </w:p>
        </w:tc>
        <w:tc>
          <w:tcPr>
            <w:tcW w:w="760" w:type="dxa"/>
            <w:tcBorders>
              <w:top w:val="single" w:sz="4" w:space="0" w:color="000000"/>
              <w:left w:val="single" w:sz="4" w:space="0" w:color="000000"/>
              <w:bottom w:val="single" w:sz="4" w:space="0" w:color="000000"/>
              <w:right w:val="single" w:sz="4" w:space="0" w:color="000000"/>
            </w:tcBorders>
            <w:vAlign w:val="center"/>
          </w:tcPr>
          <w:p w:rsidR="00934A15" w:rsidRDefault="00134981">
            <w:pPr>
              <w:pStyle w:val="TableParagraph"/>
              <w:spacing w:before="147"/>
              <w:ind w:left="114"/>
              <w:jc w:val="center"/>
              <w:rPr>
                <w:rFonts w:ascii="Times New Roman" w:eastAsia="Times New Roman" w:hAnsi="Times New Roman"/>
                <w:sz w:val="16"/>
                <w:szCs w:val="16"/>
              </w:rPr>
            </w:pPr>
            <w:r>
              <w:rPr>
                <w:rFonts w:ascii="Times New Roman" w:hAnsi="Times New Roman"/>
                <w:b/>
                <w:spacing w:val="-1"/>
                <w:sz w:val="16"/>
                <w:szCs w:val="16"/>
              </w:rPr>
              <w:t>Credits</w:t>
            </w:r>
          </w:p>
        </w:tc>
        <w:tc>
          <w:tcPr>
            <w:tcW w:w="791" w:type="dxa"/>
            <w:tcBorders>
              <w:top w:val="single" w:sz="4" w:space="0" w:color="000000"/>
              <w:left w:val="single" w:sz="4" w:space="0" w:color="000000"/>
              <w:bottom w:val="single" w:sz="4" w:space="0" w:color="000000"/>
              <w:right w:val="single" w:sz="4" w:space="0" w:color="000000"/>
            </w:tcBorders>
            <w:vAlign w:val="center"/>
          </w:tcPr>
          <w:p w:rsidR="00934A15" w:rsidRDefault="00134981">
            <w:pPr>
              <w:pStyle w:val="TableParagraph"/>
              <w:spacing w:before="42"/>
              <w:ind w:left="147" w:right="152" w:firstLine="28"/>
              <w:jc w:val="center"/>
              <w:rPr>
                <w:rFonts w:ascii="Times New Roman" w:eastAsia="Times New Roman" w:hAnsi="Times New Roman"/>
                <w:sz w:val="16"/>
                <w:szCs w:val="16"/>
              </w:rPr>
            </w:pPr>
            <w:r>
              <w:rPr>
                <w:rFonts w:ascii="Times New Roman" w:hAnsi="Times New Roman"/>
                <w:b/>
                <w:sz w:val="16"/>
                <w:szCs w:val="16"/>
              </w:rPr>
              <w:t xml:space="preserve">No </w:t>
            </w:r>
            <w:r>
              <w:rPr>
                <w:rFonts w:ascii="Times New Roman" w:hAnsi="Times New Roman"/>
                <w:b/>
                <w:spacing w:val="-1"/>
                <w:sz w:val="16"/>
                <w:szCs w:val="16"/>
              </w:rPr>
              <w:t>of Books</w:t>
            </w:r>
          </w:p>
        </w:tc>
        <w:tc>
          <w:tcPr>
            <w:tcW w:w="852" w:type="dxa"/>
            <w:tcBorders>
              <w:top w:val="single" w:sz="4" w:space="0" w:color="000000"/>
              <w:left w:val="single" w:sz="4" w:space="0" w:color="000000"/>
              <w:bottom w:val="single" w:sz="4" w:space="0" w:color="000000"/>
              <w:right w:val="single" w:sz="4" w:space="0" w:color="000000"/>
            </w:tcBorders>
            <w:vAlign w:val="center"/>
          </w:tcPr>
          <w:p w:rsidR="00934A15" w:rsidRDefault="00134981">
            <w:pPr>
              <w:pStyle w:val="TableParagraph"/>
              <w:spacing w:before="147"/>
              <w:ind w:left="106"/>
              <w:jc w:val="center"/>
              <w:rPr>
                <w:rFonts w:ascii="Times New Roman" w:eastAsia="Times New Roman" w:hAnsi="Times New Roman"/>
                <w:sz w:val="16"/>
                <w:szCs w:val="16"/>
              </w:rPr>
            </w:pPr>
            <w:r>
              <w:rPr>
                <w:rFonts w:ascii="Times New Roman" w:hAnsi="Times New Roman"/>
                <w:b/>
                <w:spacing w:val="-1"/>
                <w:sz w:val="16"/>
                <w:szCs w:val="16"/>
              </w:rPr>
              <w:t>Semester</w:t>
            </w:r>
          </w:p>
        </w:tc>
        <w:tc>
          <w:tcPr>
            <w:tcW w:w="1739" w:type="dxa"/>
            <w:tcBorders>
              <w:top w:val="single" w:sz="4" w:space="0" w:color="000000"/>
              <w:left w:val="single" w:sz="4" w:space="0" w:color="000000"/>
              <w:bottom w:val="single" w:sz="4" w:space="0" w:color="000000"/>
              <w:right w:val="single" w:sz="4" w:space="0" w:color="000000"/>
            </w:tcBorders>
            <w:vAlign w:val="center"/>
          </w:tcPr>
          <w:p w:rsidR="00934A15" w:rsidRDefault="00134981">
            <w:pPr>
              <w:pStyle w:val="TableParagraph"/>
              <w:spacing w:before="42"/>
              <w:ind w:left="325" w:right="328" w:firstLine="206"/>
              <w:jc w:val="center"/>
              <w:rPr>
                <w:rFonts w:ascii="Times New Roman" w:eastAsia="Times New Roman" w:hAnsi="Times New Roman"/>
                <w:sz w:val="16"/>
                <w:szCs w:val="16"/>
              </w:rPr>
            </w:pPr>
            <w:r>
              <w:rPr>
                <w:rFonts w:ascii="Times New Roman" w:hAnsi="Times New Roman"/>
                <w:b/>
                <w:spacing w:val="-1"/>
                <w:sz w:val="16"/>
                <w:szCs w:val="16"/>
              </w:rPr>
              <w:t>Course Coordinator</w:t>
            </w:r>
            <w:r w:rsidRPr="00E4071D">
              <w:rPr>
                <w:rFonts w:ascii="Times New Roman" w:hAnsi="Times New Roman"/>
                <w:b/>
                <w:spacing w:val="-1"/>
                <w:sz w:val="16"/>
                <w:szCs w:val="16"/>
              </w:rPr>
              <w:t>(s)</w:t>
            </w:r>
          </w:p>
        </w:tc>
        <w:tc>
          <w:tcPr>
            <w:tcW w:w="1850" w:type="dxa"/>
            <w:tcBorders>
              <w:top w:val="single" w:sz="4" w:space="0" w:color="000000"/>
              <w:left w:val="single" w:sz="4" w:space="0" w:color="000000"/>
              <w:bottom w:val="single" w:sz="4" w:space="0" w:color="000000"/>
              <w:right w:val="single" w:sz="4" w:space="0" w:color="000000"/>
            </w:tcBorders>
            <w:vAlign w:val="center"/>
          </w:tcPr>
          <w:p w:rsidR="00934A15" w:rsidRDefault="00134981">
            <w:pPr>
              <w:pStyle w:val="TableParagraph"/>
              <w:spacing w:before="42"/>
              <w:ind w:left="491" w:right="473" w:hanging="17"/>
              <w:jc w:val="center"/>
              <w:rPr>
                <w:rFonts w:ascii="Times New Roman" w:eastAsia="Times New Roman" w:hAnsi="Times New Roman"/>
                <w:sz w:val="16"/>
                <w:szCs w:val="16"/>
              </w:rPr>
            </w:pPr>
            <w:r>
              <w:rPr>
                <w:rFonts w:ascii="Times New Roman" w:hAnsi="Times New Roman"/>
                <w:b/>
                <w:spacing w:val="-1"/>
                <w:sz w:val="16"/>
                <w:szCs w:val="16"/>
              </w:rPr>
              <w:t>Day School Conductor</w:t>
            </w:r>
          </w:p>
        </w:tc>
      </w:tr>
      <w:tr w:rsidR="00934A15">
        <w:trPr>
          <w:trHeight w:hRule="exact" w:val="954"/>
        </w:trPr>
        <w:tc>
          <w:tcPr>
            <w:tcW w:w="1542" w:type="dxa"/>
            <w:tcBorders>
              <w:top w:val="single" w:sz="4" w:space="0" w:color="000000"/>
              <w:left w:val="single" w:sz="4" w:space="0" w:color="000000"/>
              <w:bottom w:val="single" w:sz="4" w:space="0" w:color="000000"/>
              <w:right w:val="single" w:sz="4" w:space="0" w:color="000000"/>
            </w:tcBorders>
            <w:vAlign w:val="center"/>
          </w:tcPr>
          <w:p w:rsidR="00934A15" w:rsidRDefault="005549B2" w:rsidP="005549B2">
            <w:pPr>
              <w:rPr>
                <w:rFonts w:ascii="Times New Roman" w:hAnsi="Times New Roman"/>
                <w:sz w:val="20"/>
                <w:szCs w:val="20"/>
              </w:rPr>
            </w:pPr>
            <w:r>
              <w:rPr>
                <w:rFonts w:ascii="Times New Roman" w:hAnsi="Times New Roman"/>
                <w:sz w:val="20"/>
                <w:szCs w:val="20"/>
              </w:rPr>
              <w:t xml:space="preserve">       </w:t>
            </w:r>
            <w:r w:rsidR="00134981">
              <w:rPr>
                <w:rFonts w:ascii="Times New Roman" w:hAnsi="Times New Roman"/>
                <w:sz w:val="20"/>
                <w:szCs w:val="20"/>
              </w:rPr>
              <w:t>ADE3200</w:t>
            </w:r>
          </w:p>
        </w:tc>
        <w:tc>
          <w:tcPr>
            <w:tcW w:w="1735" w:type="dxa"/>
            <w:tcBorders>
              <w:top w:val="single" w:sz="4" w:space="0" w:color="000000"/>
              <w:left w:val="single" w:sz="4" w:space="0" w:color="000000"/>
              <w:bottom w:val="single" w:sz="4" w:space="0" w:color="000000"/>
              <w:right w:val="single" w:sz="4" w:space="0" w:color="000000"/>
            </w:tcBorders>
            <w:vAlign w:val="center"/>
          </w:tcPr>
          <w:p w:rsidR="00934A15" w:rsidRDefault="00934A15">
            <w:pPr>
              <w:jc w:val="center"/>
              <w:rPr>
                <w:rFonts w:ascii="Times New Roman" w:hAnsi="Times New Roman"/>
                <w:sz w:val="20"/>
                <w:szCs w:val="20"/>
              </w:rPr>
            </w:pPr>
          </w:p>
          <w:p w:rsidR="00934A15" w:rsidRDefault="00134981">
            <w:pPr>
              <w:jc w:val="center"/>
              <w:rPr>
                <w:rFonts w:ascii="Times New Roman" w:hAnsi="Times New Roman"/>
                <w:sz w:val="20"/>
                <w:szCs w:val="20"/>
                <w:highlight w:val="yellow"/>
              </w:rPr>
            </w:pPr>
            <w:r>
              <w:rPr>
                <w:rFonts w:ascii="Times New Roman" w:hAnsi="Times New Roman"/>
                <w:sz w:val="20"/>
                <w:szCs w:val="20"/>
              </w:rPr>
              <w:t>Applied Calculus</w:t>
            </w:r>
            <w:r w:rsidRPr="00E4071D">
              <w:rPr>
                <w:rFonts w:ascii="Times New Roman" w:hAnsi="Times New Roman"/>
                <w:sz w:val="20"/>
                <w:szCs w:val="20"/>
              </w:rPr>
              <w:t xml:space="preserve"> I</w:t>
            </w:r>
          </w:p>
          <w:p w:rsidR="00934A15" w:rsidRDefault="00934A15">
            <w:pPr>
              <w:jc w:val="center"/>
              <w:rPr>
                <w:rFonts w:ascii="Times New Roman" w:hAnsi="Times New Roman"/>
                <w:sz w:val="20"/>
                <w:szCs w:val="20"/>
              </w:rPr>
            </w:pPr>
          </w:p>
        </w:tc>
        <w:tc>
          <w:tcPr>
            <w:tcW w:w="760" w:type="dxa"/>
            <w:tcBorders>
              <w:top w:val="single" w:sz="4" w:space="0" w:color="000000"/>
              <w:left w:val="single" w:sz="4" w:space="0" w:color="000000"/>
              <w:bottom w:val="single" w:sz="4" w:space="0" w:color="000000"/>
              <w:right w:val="single" w:sz="4" w:space="0" w:color="000000"/>
            </w:tcBorders>
            <w:vAlign w:val="center"/>
          </w:tcPr>
          <w:p w:rsidR="00934A15" w:rsidRDefault="00A65BE9" w:rsidP="00A65BE9">
            <w:pPr>
              <w:rPr>
                <w:rFonts w:ascii="Times New Roman" w:hAnsi="Times New Roman"/>
                <w:sz w:val="20"/>
                <w:szCs w:val="20"/>
              </w:rPr>
            </w:pPr>
            <w:r>
              <w:rPr>
                <w:rFonts w:ascii="Times New Roman" w:hAnsi="Times New Roman"/>
                <w:sz w:val="20"/>
                <w:szCs w:val="20"/>
              </w:rPr>
              <w:t xml:space="preserve">      </w:t>
            </w:r>
            <w:r w:rsidR="00134981">
              <w:rPr>
                <w:rFonts w:ascii="Times New Roman" w:hAnsi="Times New Roman"/>
                <w:sz w:val="20"/>
                <w:szCs w:val="20"/>
              </w:rPr>
              <w:t>2</w:t>
            </w:r>
          </w:p>
        </w:tc>
        <w:tc>
          <w:tcPr>
            <w:tcW w:w="791" w:type="dxa"/>
            <w:tcBorders>
              <w:top w:val="single" w:sz="4" w:space="0" w:color="000000"/>
              <w:left w:val="single" w:sz="4" w:space="0" w:color="000000"/>
              <w:bottom w:val="single" w:sz="4" w:space="0" w:color="000000"/>
              <w:right w:val="single" w:sz="4" w:space="0" w:color="000000"/>
            </w:tcBorders>
            <w:vAlign w:val="center"/>
          </w:tcPr>
          <w:p w:rsidR="00934A15" w:rsidRDefault="00A65BE9" w:rsidP="00A65BE9">
            <w:pPr>
              <w:rPr>
                <w:rFonts w:ascii="Times New Roman" w:hAnsi="Times New Roman"/>
                <w:sz w:val="20"/>
                <w:szCs w:val="20"/>
              </w:rPr>
            </w:pPr>
            <w:r>
              <w:rPr>
                <w:rFonts w:ascii="Times New Roman" w:hAnsi="Times New Roman"/>
                <w:sz w:val="20"/>
                <w:szCs w:val="20"/>
              </w:rPr>
              <w:t xml:space="preserve">      </w:t>
            </w:r>
            <w:r w:rsidR="00134981">
              <w:rPr>
                <w:rFonts w:ascii="Times New Roman" w:hAnsi="Times New Roman"/>
                <w:sz w:val="20"/>
                <w:szCs w:val="20"/>
              </w:rPr>
              <w:t>2</w:t>
            </w:r>
          </w:p>
        </w:tc>
        <w:tc>
          <w:tcPr>
            <w:tcW w:w="852" w:type="dxa"/>
            <w:tcBorders>
              <w:top w:val="single" w:sz="4" w:space="0" w:color="000000"/>
              <w:left w:val="single" w:sz="4" w:space="0" w:color="000000"/>
              <w:bottom w:val="single" w:sz="4" w:space="0" w:color="000000"/>
              <w:right w:val="single" w:sz="4" w:space="0" w:color="000000"/>
            </w:tcBorders>
            <w:vAlign w:val="center"/>
          </w:tcPr>
          <w:p w:rsidR="00934A15" w:rsidRDefault="00A65BE9" w:rsidP="00A65BE9">
            <w:pPr>
              <w:rPr>
                <w:rFonts w:ascii="Times New Roman" w:hAnsi="Times New Roman"/>
                <w:sz w:val="20"/>
                <w:szCs w:val="20"/>
              </w:rPr>
            </w:pPr>
            <w:r>
              <w:rPr>
                <w:rFonts w:ascii="Times New Roman" w:hAnsi="Times New Roman"/>
                <w:sz w:val="20"/>
                <w:szCs w:val="20"/>
              </w:rPr>
              <w:t xml:space="preserve">       </w:t>
            </w:r>
            <w:bookmarkStart w:id="0" w:name="_GoBack"/>
            <w:bookmarkEnd w:id="0"/>
            <w:r w:rsidR="00134981">
              <w:rPr>
                <w:rFonts w:ascii="Times New Roman" w:hAnsi="Times New Roman"/>
                <w:sz w:val="20"/>
                <w:szCs w:val="20"/>
              </w:rPr>
              <w:t>1</w:t>
            </w:r>
          </w:p>
        </w:tc>
        <w:tc>
          <w:tcPr>
            <w:tcW w:w="1739" w:type="dxa"/>
            <w:tcBorders>
              <w:top w:val="single" w:sz="4" w:space="0" w:color="000000"/>
              <w:left w:val="single" w:sz="4" w:space="0" w:color="000000"/>
              <w:bottom w:val="single" w:sz="4" w:space="0" w:color="000000"/>
              <w:right w:val="single" w:sz="4" w:space="0" w:color="000000"/>
            </w:tcBorders>
            <w:vAlign w:val="center"/>
          </w:tcPr>
          <w:p w:rsidR="00934A15" w:rsidRDefault="00134981">
            <w:pPr>
              <w:jc w:val="center"/>
              <w:rPr>
                <w:rFonts w:ascii="Times New Roman" w:hAnsi="Times New Roman"/>
                <w:sz w:val="20"/>
                <w:szCs w:val="20"/>
                <w:highlight w:val="yellow"/>
              </w:rPr>
            </w:pPr>
            <w:r>
              <w:rPr>
                <w:rFonts w:ascii="Times New Roman" w:hAnsi="Times New Roman"/>
                <w:sz w:val="20"/>
                <w:szCs w:val="20"/>
              </w:rPr>
              <w:t>Dr. W.C.W. Navaratna/ Ms. S.M.N.S.K. Seneviratne</w:t>
            </w:r>
          </w:p>
        </w:tc>
        <w:tc>
          <w:tcPr>
            <w:tcW w:w="1850" w:type="dxa"/>
            <w:tcBorders>
              <w:top w:val="single" w:sz="4" w:space="0" w:color="000000"/>
              <w:left w:val="single" w:sz="4" w:space="0" w:color="000000"/>
              <w:bottom w:val="single" w:sz="4" w:space="0" w:color="000000"/>
              <w:right w:val="single" w:sz="4" w:space="0" w:color="000000"/>
            </w:tcBorders>
            <w:vAlign w:val="center"/>
          </w:tcPr>
          <w:p w:rsidR="00934A15" w:rsidRDefault="00134981">
            <w:pPr>
              <w:jc w:val="center"/>
              <w:rPr>
                <w:rFonts w:ascii="Times New Roman" w:hAnsi="Times New Roman"/>
                <w:sz w:val="20"/>
                <w:szCs w:val="20"/>
                <w:highlight w:val="yellow"/>
              </w:rPr>
            </w:pPr>
            <w:r>
              <w:rPr>
                <w:rFonts w:ascii="Times New Roman" w:hAnsi="Times New Roman"/>
                <w:sz w:val="20"/>
                <w:szCs w:val="20"/>
              </w:rPr>
              <w:t>Ms. S.M.N.S.K. Seneviratne</w:t>
            </w:r>
          </w:p>
        </w:tc>
      </w:tr>
    </w:tbl>
    <w:p w:rsidR="00934A15" w:rsidRDefault="00934A15">
      <w:pPr>
        <w:spacing w:before="8"/>
        <w:rPr>
          <w:rFonts w:ascii="Times New Roman" w:eastAsia="Times New Roman" w:hAnsi="Times New Roman"/>
          <w:b/>
          <w:bCs/>
          <w:sz w:val="20"/>
          <w:szCs w:val="20"/>
        </w:rPr>
      </w:pPr>
    </w:p>
    <w:p w:rsidR="00934A15" w:rsidRDefault="00134981">
      <w:pPr>
        <w:spacing w:before="76"/>
        <w:ind w:left="220"/>
        <w:rPr>
          <w:rFonts w:ascii="Times New Roman" w:eastAsia="Times New Roman" w:hAnsi="Times New Roman"/>
          <w:sz w:val="20"/>
          <w:szCs w:val="20"/>
        </w:rPr>
      </w:pPr>
      <w:r>
        <w:rPr>
          <w:rFonts w:ascii="Times New Roman" w:hAnsi="Times New Roman"/>
          <w:b/>
          <w:sz w:val="20"/>
          <w:szCs w:val="20"/>
        </w:rPr>
        <w:t xml:space="preserve">2.0 </w:t>
      </w:r>
      <w:r>
        <w:rPr>
          <w:rFonts w:ascii="Times New Roman" w:hAnsi="Times New Roman"/>
          <w:b/>
          <w:spacing w:val="-1"/>
          <w:sz w:val="20"/>
          <w:szCs w:val="20"/>
        </w:rPr>
        <w:t>Day Schools</w:t>
      </w:r>
      <w:r>
        <w:rPr>
          <w:rFonts w:ascii="Times New Roman" w:hAnsi="Times New Roman"/>
          <w:b/>
          <w:sz w:val="20"/>
          <w:szCs w:val="20"/>
        </w:rPr>
        <w:t xml:space="preserve"> (DS)</w:t>
      </w:r>
    </w:p>
    <w:p w:rsidR="00934A15" w:rsidRDefault="00934A15">
      <w:pPr>
        <w:spacing w:before="8"/>
        <w:rPr>
          <w:rFonts w:ascii="Times New Roman" w:eastAsia="Times New Roman" w:hAnsi="Times New Roman"/>
          <w:b/>
          <w:bCs/>
          <w:sz w:val="20"/>
          <w:szCs w:val="20"/>
        </w:rPr>
      </w:pPr>
    </w:p>
    <w:p w:rsidR="00934A15" w:rsidRDefault="00134981">
      <w:pPr>
        <w:jc w:val="both"/>
        <w:rPr>
          <w:rFonts w:ascii="Times New Roman" w:hAnsi="Times New Roman"/>
          <w:sz w:val="20"/>
          <w:szCs w:val="20"/>
        </w:rPr>
      </w:pPr>
      <w:r>
        <w:rPr>
          <w:rFonts w:ascii="Times New Roman" w:hAnsi="Times New Roman"/>
          <w:sz w:val="20"/>
          <w:szCs w:val="20"/>
        </w:rPr>
        <w:t xml:space="preserve">The DS will not take the form of conventional lectures. For a course of 3-credit or 2-credit there will be 10 hours day schools and </w:t>
      </w:r>
      <w:r>
        <w:rPr>
          <w:rFonts w:ascii="Times New Roman" w:hAnsi="Times New Roman"/>
          <w:color w:val="000000"/>
          <w:sz w:val="20"/>
          <w:szCs w:val="20"/>
        </w:rPr>
        <w:t>3</w:t>
      </w:r>
      <w:r>
        <w:rPr>
          <w:rFonts w:ascii="Times New Roman" w:hAnsi="Times New Roman"/>
          <w:sz w:val="20"/>
          <w:szCs w:val="20"/>
        </w:rPr>
        <w:t xml:space="preserve"> hours revision day school. These day schools are particularly designed to give the student an opportunity to get th</w:t>
      </w:r>
      <w:r>
        <w:rPr>
          <w:rFonts w:ascii="Times New Roman" w:hAnsi="Times New Roman"/>
          <w:sz w:val="20"/>
          <w:szCs w:val="20"/>
        </w:rPr>
        <w:t>e doubts in the course material/course clarified.</w:t>
      </w:r>
    </w:p>
    <w:p w:rsidR="00934A15" w:rsidRDefault="00934A15">
      <w:pPr>
        <w:spacing w:before="4"/>
        <w:rPr>
          <w:rFonts w:ascii="Times New Roman" w:eastAsia="Times New Roman" w:hAnsi="Times New Roman"/>
          <w:sz w:val="20"/>
          <w:szCs w:val="20"/>
        </w:rPr>
      </w:pPr>
    </w:p>
    <w:p w:rsidR="00934A15" w:rsidRDefault="00134981">
      <w:pPr>
        <w:pStyle w:val="Heading1"/>
        <w:numPr>
          <w:ilvl w:val="0"/>
          <w:numId w:val="1"/>
        </w:numPr>
        <w:tabs>
          <w:tab w:val="left" w:pos="494"/>
        </w:tabs>
        <w:rPr>
          <w:b w:val="0"/>
          <w:bCs w:val="0"/>
          <w:sz w:val="20"/>
          <w:szCs w:val="20"/>
        </w:rPr>
      </w:pPr>
      <w:r>
        <w:rPr>
          <w:spacing w:val="-1"/>
          <w:sz w:val="20"/>
          <w:szCs w:val="20"/>
        </w:rPr>
        <w:t>Evaluation:</w:t>
      </w:r>
    </w:p>
    <w:p w:rsidR="00934A15" w:rsidRDefault="00934A15">
      <w:pPr>
        <w:spacing w:before="8"/>
        <w:rPr>
          <w:rFonts w:ascii="Times New Roman" w:eastAsia="Times New Roman" w:hAnsi="Times New Roman"/>
          <w:b/>
          <w:bCs/>
          <w:sz w:val="20"/>
          <w:szCs w:val="20"/>
        </w:rPr>
      </w:pPr>
    </w:p>
    <w:p w:rsidR="00934A15" w:rsidRDefault="00134981">
      <w:pPr>
        <w:jc w:val="both"/>
        <w:rPr>
          <w:rFonts w:ascii="Times New Roman" w:hAnsi="Times New Roman"/>
          <w:sz w:val="20"/>
          <w:szCs w:val="20"/>
        </w:rPr>
      </w:pPr>
      <w:r>
        <w:rPr>
          <w:rFonts w:ascii="Times New Roman" w:hAnsi="Times New Roman"/>
          <w:sz w:val="20"/>
          <w:szCs w:val="20"/>
        </w:rPr>
        <w:t xml:space="preserve">Evaluation procedure involves both continuous assessment tests and final examination. A student's progress is assessed continuously for a course by two continuous assessments tests (CAT1 and </w:t>
      </w:r>
      <w:r>
        <w:rPr>
          <w:rFonts w:ascii="Times New Roman" w:hAnsi="Times New Roman"/>
          <w:sz w:val="20"/>
          <w:szCs w:val="20"/>
        </w:rPr>
        <w:t>CAT2). To be eligible to sit the final examination of a course, a student should score a minimum of 35% for its continuous assessment tests, which will be valid for two years. You are advised to do very well in these tests because it goes a long way to det</w:t>
      </w:r>
      <w:r>
        <w:rPr>
          <w:rFonts w:ascii="Times New Roman" w:hAnsi="Times New Roman"/>
          <w:sz w:val="20"/>
          <w:szCs w:val="20"/>
        </w:rPr>
        <w:t>ermine your CAM Mark to sit for the Final Examination at the end of the course. There will be assessment test for all Courses. CAT1, CAT2 and Final examinations are held at the following Regional and Study Centres.</w:t>
      </w:r>
    </w:p>
    <w:p w:rsidR="00934A15" w:rsidRDefault="00934A15">
      <w:pPr>
        <w:jc w:val="both"/>
        <w:rPr>
          <w:rFonts w:ascii="Times New Roman" w:hAnsi="Times New Roman"/>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598"/>
      </w:tblGrid>
      <w:tr w:rsidR="00934A15">
        <w:tc>
          <w:tcPr>
            <w:tcW w:w="4598" w:type="dxa"/>
            <w:shd w:val="clear" w:color="auto" w:fill="auto"/>
          </w:tcPr>
          <w:p w:rsidR="00934A15" w:rsidRDefault="00134981">
            <w:pPr>
              <w:rPr>
                <w:rFonts w:ascii="Times New Roman" w:eastAsia="Times New Roman" w:hAnsi="Times New Roman"/>
                <w:sz w:val="20"/>
                <w:szCs w:val="20"/>
              </w:rPr>
            </w:pPr>
            <w:r>
              <w:rPr>
                <w:rFonts w:ascii="Times New Roman" w:eastAsia="Times New Roman" w:hAnsi="Times New Roman"/>
                <w:sz w:val="20"/>
                <w:szCs w:val="20"/>
              </w:rPr>
              <w:t>Regional Centres</w:t>
            </w:r>
          </w:p>
        </w:tc>
        <w:tc>
          <w:tcPr>
            <w:tcW w:w="4598" w:type="dxa"/>
            <w:shd w:val="clear" w:color="auto" w:fill="auto"/>
          </w:tcPr>
          <w:p w:rsidR="00934A15" w:rsidRDefault="00134981">
            <w:pPr>
              <w:rPr>
                <w:rFonts w:ascii="Times New Roman" w:eastAsia="Times New Roman" w:hAnsi="Times New Roman"/>
                <w:sz w:val="20"/>
                <w:szCs w:val="20"/>
              </w:rPr>
            </w:pPr>
            <w:r>
              <w:rPr>
                <w:rFonts w:ascii="Times New Roman" w:eastAsia="Times New Roman" w:hAnsi="Times New Roman"/>
                <w:sz w:val="20"/>
                <w:szCs w:val="20"/>
              </w:rPr>
              <w:t>Colombo, Kandy, Matara,</w:t>
            </w:r>
            <w:r>
              <w:rPr>
                <w:rFonts w:ascii="Times New Roman" w:hAnsi="Times New Roman"/>
                <w:sz w:val="20"/>
                <w:szCs w:val="20"/>
              </w:rPr>
              <w:t xml:space="preserve"> Anuradhapura, Batticaloa, Badulla, Kurunegala, Jaffna, Ratnapura</w:t>
            </w:r>
          </w:p>
        </w:tc>
      </w:tr>
      <w:tr w:rsidR="00934A15">
        <w:tc>
          <w:tcPr>
            <w:tcW w:w="4598" w:type="dxa"/>
            <w:shd w:val="clear" w:color="auto" w:fill="auto"/>
          </w:tcPr>
          <w:p w:rsidR="00934A15" w:rsidRDefault="00134981">
            <w:pPr>
              <w:rPr>
                <w:rFonts w:ascii="Times New Roman" w:eastAsia="Times New Roman" w:hAnsi="Times New Roman"/>
                <w:sz w:val="20"/>
                <w:szCs w:val="20"/>
              </w:rPr>
            </w:pPr>
            <w:r>
              <w:rPr>
                <w:rFonts w:ascii="Times New Roman" w:eastAsia="Times New Roman" w:hAnsi="Times New Roman"/>
                <w:sz w:val="20"/>
                <w:szCs w:val="20"/>
              </w:rPr>
              <w:t>Study Centres</w:t>
            </w:r>
          </w:p>
        </w:tc>
        <w:tc>
          <w:tcPr>
            <w:tcW w:w="4598" w:type="dxa"/>
            <w:shd w:val="clear" w:color="auto" w:fill="auto"/>
          </w:tcPr>
          <w:p w:rsidR="00934A15" w:rsidRDefault="00134981">
            <w:pPr>
              <w:rPr>
                <w:rFonts w:ascii="Times New Roman" w:eastAsia="Times New Roman" w:hAnsi="Times New Roman"/>
                <w:sz w:val="20"/>
                <w:szCs w:val="20"/>
              </w:rPr>
            </w:pPr>
            <w:r>
              <w:rPr>
                <w:rFonts w:ascii="Times New Roman" w:hAnsi="Times New Roman"/>
                <w:sz w:val="20"/>
                <w:szCs w:val="20"/>
              </w:rPr>
              <w:t>Gampaha, Kalutara, Kegalle, Puttalam, Trincomalee, Vavunia, Galle, Polonnaruwa</w:t>
            </w:r>
          </w:p>
        </w:tc>
      </w:tr>
    </w:tbl>
    <w:p w:rsidR="00934A15" w:rsidRDefault="00934A15">
      <w:pPr>
        <w:rPr>
          <w:rFonts w:ascii="Times New Roman" w:eastAsia="Times New Roman" w:hAnsi="Times New Roman"/>
          <w:color w:val="FF0000"/>
          <w:sz w:val="20"/>
          <w:szCs w:val="20"/>
        </w:rPr>
      </w:pPr>
    </w:p>
    <w:p w:rsidR="00934A15" w:rsidRDefault="00934A15">
      <w:pPr>
        <w:spacing w:before="5"/>
        <w:rPr>
          <w:rFonts w:ascii="Times New Roman" w:eastAsia="Times New Roman" w:hAnsi="Times New Roman"/>
          <w:sz w:val="20"/>
          <w:szCs w:val="20"/>
        </w:rPr>
      </w:pPr>
    </w:p>
    <w:p w:rsidR="00934A15" w:rsidRDefault="00134981">
      <w:pPr>
        <w:pStyle w:val="Heading1"/>
        <w:numPr>
          <w:ilvl w:val="1"/>
          <w:numId w:val="1"/>
        </w:numPr>
        <w:tabs>
          <w:tab w:val="left" w:pos="898"/>
        </w:tabs>
        <w:rPr>
          <w:b w:val="0"/>
          <w:bCs w:val="0"/>
          <w:sz w:val="20"/>
          <w:szCs w:val="20"/>
        </w:rPr>
      </w:pPr>
      <w:r>
        <w:rPr>
          <w:spacing w:val="-1"/>
          <w:sz w:val="20"/>
          <w:szCs w:val="20"/>
        </w:rPr>
        <w:t>Final Examination</w:t>
      </w:r>
    </w:p>
    <w:p w:rsidR="00934A15" w:rsidRDefault="00934A15">
      <w:pPr>
        <w:spacing w:before="6"/>
        <w:rPr>
          <w:rFonts w:ascii="Times New Roman" w:eastAsia="Times New Roman" w:hAnsi="Times New Roman"/>
          <w:b/>
          <w:bCs/>
          <w:sz w:val="20"/>
          <w:szCs w:val="20"/>
        </w:rPr>
      </w:pPr>
    </w:p>
    <w:p w:rsidR="00934A15" w:rsidRDefault="00134981">
      <w:pPr>
        <w:rPr>
          <w:rFonts w:ascii="Times New Roman" w:hAnsi="Times New Roman"/>
          <w:sz w:val="20"/>
          <w:szCs w:val="20"/>
        </w:rPr>
      </w:pPr>
      <w:r>
        <w:rPr>
          <w:rFonts w:ascii="Times New Roman" w:hAnsi="Times New Roman"/>
          <w:sz w:val="20"/>
          <w:szCs w:val="20"/>
        </w:rPr>
        <w:t>The Final Examination paper will be of two (02) hours duration.</w:t>
      </w:r>
      <w:r>
        <w:t xml:space="preserve"> </w:t>
      </w:r>
      <w:r>
        <w:rPr>
          <w:rFonts w:ascii="Times New Roman" w:hAnsi="Times New Roman"/>
          <w:sz w:val="20"/>
          <w:szCs w:val="20"/>
        </w:rPr>
        <w:t xml:space="preserve">and the </w:t>
      </w:r>
      <w:r>
        <w:rPr>
          <w:rFonts w:ascii="Times New Roman" w:hAnsi="Times New Roman"/>
          <w:sz w:val="20"/>
          <w:szCs w:val="20"/>
        </w:rPr>
        <w:t>paper consists of two parts : Part</w:t>
      </w:r>
    </w:p>
    <w:p w:rsidR="00934A15" w:rsidRDefault="00134981">
      <w:pPr>
        <w:rPr>
          <w:rFonts w:ascii="Times New Roman" w:hAnsi="Times New Roman"/>
          <w:sz w:val="20"/>
          <w:szCs w:val="20"/>
        </w:rPr>
      </w:pPr>
      <w:r>
        <w:rPr>
          <w:rFonts w:ascii="Times New Roman" w:hAnsi="Times New Roman"/>
          <w:sz w:val="20"/>
          <w:szCs w:val="20"/>
        </w:rPr>
        <w:t>A and Part B.</w:t>
      </w:r>
    </w:p>
    <w:p w:rsidR="00934A15" w:rsidRDefault="00134981">
      <w:pPr>
        <w:rPr>
          <w:rFonts w:ascii="Times New Roman" w:hAnsi="Times New Roman"/>
          <w:sz w:val="20"/>
          <w:szCs w:val="20"/>
        </w:rPr>
      </w:pPr>
      <w:r>
        <w:rPr>
          <w:rFonts w:ascii="Times New Roman" w:hAnsi="Times New Roman"/>
          <w:sz w:val="20"/>
          <w:szCs w:val="20"/>
        </w:rPr>
        <w:t>Part A consists of Multiple Choice Questions/ Short Questions/ 1 structured essay question/ 1 essay</w:t>
      </w:r>
    </w:p>
    <w:p w:rsidR="00934A15" w:rsidRDefault="00134981">
      <w:pPr>
        <w:rPr>
          <w:rFonts w:ascii="Times New Roman" w:hAnsi="Times New Roman"/>
          <w:b/>
          <w:bCs/>
          <w:sz w:val="20"/>
          <w:szCs w:val="20"/>
        </w:rPr>
      </w:pPr>
      <w:r>
        <w:rPr>
          <w:rFonts w:ascii="Times New Roman" w:hAnsi="Times New Roman"/>
          <w:sz w:val="20"/>
          <w:szCs w:val="20"/>
        </w:rPr>
        <w:t xml:space="preserve">question and is </w:t>
      </w:r>
      <w:r>
        <w:rPr>
          <w:rFonts w:ascii="Times New Roman" w:hAnsi="Times New Roman"/>
          <w:b/>
          <w:bCs/>
          <w:sz w:val="20"/>
          <w:szCs w:val="20"/>
        </w:rPr>
        <w:t>compulsory.</w:t>
      </w:r>
    </w:p>
    <w:p w:rsidR="00934A15" w:rsidRDefault="00134981">
      <w:pPr>
        <w:rPr>
          <w:rFonts w:ascii="Times New Roman" w:hAnsi="Times New Roman"/>
          <w:sz w:val="20"/>
          <w:szCs w:val="20"/>
        </w:rPr>
      </w:pPr>
      <w:r>
        <w:rPr>
          <w:rFonts w:ascii="Times New Roman" w:hAnsi="Times New Roman"/>
          <w:sz w:val="20"/>
          <w:szCs w:val="20"/>
        </w:rPr>
        <w:t>Part B consists of five (05) essay questions of which three (03) has to be answ</w:t>
      </w:r>
      <w:r>
        <w:rPr>
          <w:rFonts w:ascii="Times New Roman" w:hAnsi="Times New Roman"/>
          <w:sz w:val="20"/>
          <w:szCs w:val="20"/>
        </w:rPr>
        <w:t>ered.</w:t>
      </w:r>
    </w:p>
    <w:p w:rsidR="00934A15" w:rsidRDefault="00934A15">
      <w:pPr>
        <w:pStyle w:val="Heading1"/>
        <w:tabs>
          <w:tab w:val="left" w:pos="898"/>
        </w:tabs>
        <w:ind w:left="0"/>
        <w:rPr>
          <w:spacing w:val="-1"/>
          <w:sz w:val="20"/>
          <w:szCs w:val="20"/>
        </w:rPr>
      </w:pPr>
    </w:p>
    <w:p w:rsidR="00934A15" w:rsidRDefault="00134981">
      <w:pPr>
        <w:pStyle w:val="Heading1"/>
        <w:numPr>
          <w:ilvl w:val="1"/>
          <w:numId w:val="1"/>
        </w:numPr>
        <w:tabs>
          <w:tab w:val="left" w:pos="898"/>
        </w:tabs>
        <w:rPr>
          <w:b w:val="0"/>
          <w:bCs w:val="0"/>
          <w:sz w:val="20"/>
          <w:szCs w:val="20"/>
        </w:rPr>
      </w:pPr>
      <w:r>
        <w:rPr>
          <w:spacing w:val="-1"/>
          <w:sz w:val="20"/>
          <w:szCs w:val="20"/>
        </w:rPr>
        <w:t xml:space="preserve">Application </w:t>
      </w:r>
      <w:r>
        <w:rPr>
          <w:spacing w:val="1"/>
          <w:sz w:val="20"/>
          <w:szCs w:val="20"/>
        </w:rPr>
        <w:t>to</w:t>
      </w:r>
      <w:r>
        <w:rPr>
          <w:sz w:val="20"/>
          <w:szCs w:val="20"/>
        </w:rPr>
        <w:t xml:space="preserve"> sit </w:t>
      </w:r>
      <w:r>
        <w:rPr>
          <w:spacing w:val="-1"/>
          <w:sz w:val="20"/>
          <w:szCs w:val="20"/>
        </w:rPr>
        <w:t>the final examination</w:t>
      </w:r>
    </w:p>
    <w:p w:rsidR="00934A15" w:rsidRDefault="00934A15">
      <w:pPr>
        <w:spacing w:before="6"/>
        <w:rPr>
          <w:rFonts w:ascii="Times New Roman" w:eastAsia="Times New Roman" w:hAnsi="Times New Roman"/>
          <w:b/>
          <w:bCs/>
          <w:sz w:val="20"/>
          <w:szCs w:val="20"/>
        </w:rPr>
      </w:pPr>
    </w:p>
    <w:p w:rsidR="00934A15" w:rsidRDefault="00134981">
      <w:pPr>
        <w:rPr>
          <w:rFonts w:ascii="Times New Roman" w:hAnsi="Times New Roman"/>
          <w:sz w:val="20"/>
          <w:szCs w:val="20"/>
        </w:rPr>
      </w:pPr>
      <w:r>
        <w:rPr>
          <w:rFonts w:ascii="Times New Roman" w:hAnsi="Times New Roman"/>
          <w:sz w:val="20"/>
          <w:szCs w:val="20"/>
        </w:rPr>
        <w:t>In each semester students are required to apply for the Final Examination online.</w:t>
      </w:r>
    </w:p>
    <w:p w:rsidR="00934A15" w:rsidRDefault="00934A15">
      <w:pPr>
        <w:rPr>
          <w:rFonts w:ascii="Times New Roman" w:eastAsia="Times New Roman" w:hAnsi="Times New Roman"/>
          <w:sz w:val="20"/>
          <w:szCs w:val="20"/>
        </w:rPr>
      </w:pPr>
    </w:p>
    <w:p w:rsidR="00934A15" w:rsidRDefault="00934A15">
      <w:pPr>
        <w:spacing w:before="6"/>
        <w:rPr>
          <w:rFonts w:ascii="Times New Roman" w:eastAsia="Times New Roman" w:hAnsi="Times New Roman"/>
          <w:sz w:val="20"/>
          <w:szCs w:val="20"/>
        </w:rPr>
      </w:pPr>
    </w:p>
    <w:p w:rsidR="00934A15" w:rsidRDefault="00934A15">
      <w:pPr>
        <w:spacing w:before="6"/>
        <w:rPr>
          <w:rFonts w:ascii="Times New Roman" w:eastAsia="Times New Roman" w:hAnsi="Times New Roman"/>
          <w:sz w:val="20"/>
          <w:szCs w:val="20"/>
        </w:rPr>
      </w:pPr>
    </w:p>
    <w:p w:rsidR="00934A15" w:rsidRDefault="00934A15">
      <w:pPr>
        <w:spacing w:before="6"/>
        <w:rPr>
          <w:rFonts w:ascii="Times New Roman" w:eastAsia="Times New Roman" w:hAnsi="Times New Roman"/>
          <w:sz w:val="20"/>
          <w:szCs w:val="20"/>
        </w:rPr>
      </w:pPr>
    </w:p>
    <w:p w:rsidR="00934A15" w:rsidRDefault="00934A15">
      <w:pPr>
        <w:spacing w:before="6"/>
        <w:rPr>
          <w:rFonts w:ascii="Times New Roman" w:eastAsia="Times New Roman" w:hAnsi="Times New Roman"/>
          <w:sz w:val="20"/>
          <w:szCs w:val="20"/>
        </w:rPr>
      </w:pPr>
    </w:p>
    <w:p w:rsidR="00934A15" w:rsidRDefault="00934A15">
      <w:pPr>
        <w:spacing w:before="6"/>
        <w:rPr>
          <w:rFonts w:ascii="Times New Roman" w:eastAsia="Times New Roman" w:hAnsi="Times New Roman"/>
          <w:sz w:val="20"/>
          <w:szCs w:val="20"/>
        </w:rPr>
      </w:pPr>
    </w:p>
    <w:p w:rsidR="00934A15" w:rsidRDefault="00134981">
      <w:pPr>
        <w:pStyle w:val="Heading1"/>
        <w:numPr>
          <w:ilvl w:val="1"/>
          <w:numId w:val="2"/>
        </w:numPr>
        <w:tabs>
          <w:tab w:val="left" w:pos="538"/>
        </w:tabs>
        <w:rPr>
          <w:b w:val="0"/>
          <w:bCs w:val="0"/>
          <w:sz w:val="20"/>
          <w:szCs w:val="20"/>
        </w:rPr>
      </w:pPr>
      <w:r>
        <w:rPr>
          <w:spacing w:val="-1"/>
          <w:sz w:val="20"/>
          <w:szCs w:val="20"/>
        </w:rPr>
        <w:t xml:space="preserve">Calculating CAM </w:t>
      </w:r>
      <w:r>
        <w:rPr>
          <w:spacing w:val="-2"/>
          <w:sz w:val="20"/>
          <w:szCs w:val="20"/>
        </w:rPr>
        <w:t>mark</w:t>
      </w:r>
      <w:r>
        <w:rPr>
          <w:sz w:val="20"/>
          <w:szCs w:val="20"/>
        </w:rPr>
        <w:t xml:space="preserve"> and </w:t>
      </w:r>
      <w:r>
        <w:rPr>
          <w:spacing w:val="-1"/>
          <w:sz w:val="20"/>
          <w:szCs w:val="20"/>
        </w:rPr>
        <w:t xml:space="preserve">Overall </w:t>
      </w:r>
      <w:r>
        <w:rPr>
          <w:spacing w:val="4"/>
          <w:sz w:val="20"/>
          <w:szCs w:val="20"/>
        </w:rPr>
        <w:t>mark</w:t>
      </w:r>
    </w:p>
    <w:p w:rsidR="00934A15" w:rsidRDefault="00934A15">
      <w:pPr>
        <w:spacing w:before="10"/>
        <w:rPr>
          <w:rFonts w:ascii="Times New Roman" w:eastAsia="Times New Roman" w:hAnsi="Times New Roman"/>
          <w:b/>
          <w:bCs/>
          <w:sz w:val="20"/>
          <w:szCs w:val="20"/>
        </w:rPr>
      </w:pPr>
    </w:p>
    <w:p w:rsidR="00934A15" w:rsidRDefault="00134981">
      <w:pPr>
        <w:numPr>
          <w:ilvl w:val="1"/>
          <w:numId w:val="2"/>
        </w:numPr>
        <w:tabs>
          <w:tab w:val="left" w:pos="494"/>
        </w:tabs>
        <w:ind w:left="493" w:hanging="273"/>
        <w:rPr>
          <w:rFonts w:ascii="Times New Roman" w:eastAsia="Times New Roman" w:hAnsi="Times New Roman"/>
          <w:sz w:val="20"/>
          <w:szCs w:val="20"/>
        </w:rPr>
      </w:pPr>
      <w:r>
        <w:rPr>
          <w:rFonts w:ascii="Times New Roman" w:hAnsi="Times New Roman"/>
          <w:b/>
          <w:spacing w:val="-1"/>
          <w:sz w:val="20"/>
          <w:szCs w:val="20"/>
        </w:rPr>
        <w:t xml:space="preserve">Calculating the CAM </w:t>
      </w:r>
      <w:r>
        <w:rPr>
          <w:rFonts w:ascii="Times New Roman" w:hAnsi="Times New Roman"/>
          <w:b/>
          <w:spacing w:val="-2"/>
          <w:sz w:val="20"/>
          <w:szCs w:val="20"/>
        </w:rPr>
        <w:t>mark</w:t>
      </w:r>
    </w:p>
    <w:p w:rsidR="00934A15" w:rsidRDefault="00934A15">
      <w:pPr>
        <w:spacing w:before="8"/>
        <w:rPr>
          <w:rFonts w:ascii="Times New Roman" w:eastAsia="Times New Roman" w:hAnsi="Times New Roman"/>
          <w:b/>
          <w:bCs/>
          <w:sz w:val="20"/>
          <w:szCs w:val="20"/>
        </w:rPr>
      </w:pPr>
    </w:p>
    <w:p w:rsidR="00934A15" w:rsidRDefault="00134981">
      <w:pPr>
        <w:pStyle w:val="BodyText"/>
        <w:tabs>
          <w:tab w:val="left" w:pos="1746"/>
          <w:tab w:val="left" w:pos="7290"/>
        </w:tabs>
        <w:ind w:left="717" w:right="-20" w:hanging="137"/>
        <w:rPr>
          <w:sz w:val="20"/>
          <w:szCs w:val="20"/>
        </w:rPr>
      </w:pPr>
      <w:r>
        <w:rPr>
          <w:noProof/>
          <w:sz w:val="20"/>
          <w:szCs w:val="20"/>
        </w:rPr>
        <mc:AlternateContent>
          <mc:Choice Requires="wpg">
            <w:drawing>
              <wp:anchor distT="0" distB="0" distL="114300" distR="114300" simplePos="0" relativeHeight="251659264" behindDoc="1" locked="0" layoutInCell="1" allowOverlap="1">
                <wp:simplePos x="0" y="0"/>
                <wp:positionH relativeFrom="page">
                  <wp:posOffset>1552575</wp:posOffset>
                </wp:positionH>
                <wp:positionV relativeFrom="paragraph">
                  <wp:posOffset>170180</wp:posOffset>
                </wp:positionV>
                <wp:extent cx="549275" cy="240665"/>
                <wp:effectExtent l="0" t="0" r="14605" b="3175"/>
                <wp:wrapNone/>
                <wp:docPr id="15" name="Group 2"/>
                <wp:cNvGraphicFramePr/>
                <a:graphic xmlns:a="http://schemas.openxmlformats.org/drawingml/2006/main">
                  <a:graphicData uri="http://schemas.microsoft.com/office/word/2010/wordprocessingGroup">
                    <wpg:wgp>
                      <wpg:cNvGrpSpPr/>
                      <wpg:grpSpPr>
                        <a:xfrm>
                          <a:off x="0" y="0"/>
                          <a:ext cx="549275" cy="240665"/>
                          <a:chOff x="2445" y="268"/>
                          <a:chExt cx="865" cy="379"/>
                        </a:xfrm>
                      </wpg:grpSpPr>
                      <wpg:grpSp>
                        <wpg:cNvPr id="7" name="Group 10"/>
                        <wpg:cNvGrpSpPr/>
                        <wpg:grpSpPr>
                          <a:xfrm>
                            <a:off x="2475" y="268"/>
                            <a:ext cx="835" cy="163"/>
                            <a:chOff x="2475" y="268"/>
                            <a:chExt cx="835" cy="163"/>
                          </a:xfrm>
                        </wpg:grpSpPr>
                        <wps:wsp>
                          <wps:cNvPr id="1" name="FreeForm 16"/>
                          <wps:cNvSpPr/>
                          <wps:spPr>
                            <a:xfrm>
                              <a:off x="2475" y="268"/>
                              <a:ext cx="835" cy="163"/>
                            </a:xfrm>
                            <a:custGeom>
                              <a:avLst/>
                              <a:gdLst/>
                              <a:ahLst/>
                              <a:cxnLst/>
                              <a:rect l="0" t="0" r="0" b="0"/>
                              <a:pathLst>
                                <a:path w="835" h="163">
                                  <a:moveTo>
                                    <a:pt x="795" y="81"/>
                                  </a:moveTo>
                                  <a:lnTo>
                                    <a:pt x="685" y="146"/>
                                  </a:lnTo>
                                  <a:lnTo>
                                    <a:pt x="684" y="152"/>
                                  </a:lnTo>
                                  <a:lnTo>
                                    <a:pt x="689" y="161"/>
                                  </a:lnTo>
                                  <a:lnTo>
                                    <a:pt x="695" y="163"/>
                                  </a:lnTo>
                                  <a:lnTo>
                                    <a:pt x="818" y="91"/>
                                  </a:lnTo>
                                  <a:lnTo>
                                    <a:pt x="815" y="91"/>
                                  </a:lnTo>
                                  <a:lnTo>
                                    <a:pt x="815" y="90"/>
                                  </a:lnTo>
                                  <a:lnTo>
                                    <a:pt x="810" y="90"/>
                                  </a:lnTo>
                                  <a:lnTo>
                                    <a:pt x="795" y="81"/>
                                  </a:lnTo>
                                  <a:close/>
                                </a:path>
                              </a:pathLst>
                            </a:custGeom>
                            <a:solidFill>
                              <a:srgbClr val="000000"/>
                            </a:solidFill>
                            <a:ln>
                              <a:noFill/>
                            </a:ln>
                          </wps:spPr>
                          <wps:bodyPr wrap="square" upright="1"/>
                        </wps:wsp>
                        <wps:wsp>
                          <wps:cNvPr id="2" name="FreeForm 15"/>
                          <wps:cNvSpPr/>
                          <wps:spPr>
                            <a:xfrm>
                              <a:off x="2475" y="268"/>
                              <a:ext cx="835" cy="163"/>
                            </a:xfrm>
                            <a:custGeom>
                              <a:avLst/>
                              <a:gdLst/>
                              <a:ahLst/>
                              <a:cxnLst/>
                              <a:rect l="0" t="0" r="0" b="0"/>
                              <a:pathLst>
                                <a:path w="835" h="163">
                                  <a:moveTo>
                                    <a:pt x="778" y="71"/>
                                  </a:moveTo>
                                  <a:lnTo>
                                    <a:pt x="0" y="71"/>
                                  </a:lnTo>
                                  <a:lnTo>
                                    <a:pt x="0" y="91"/>
                                  </a:lnTo>
                                  <a:lnTo>
                                    <a:pt x="778" y="91"/>
                                  </a:lnTo>
                                  <a:lnTo>
                                    <a:pt x="795" y="81"/>
                                  </a:lnTo>
                                  <a:lnTo>
                                    <a:pt x="778" y="71"/>
                                  </a:lnTo>
                                  <a:close/>
                                </a:path>
                              </a:pathLst>
                            </a:custGeom>
                            <a:solidFill>
                              <a:srgbClr val="000000"/>
                            </a:solidFill>
                            <a:ln>
                              <a:noFill/>
                            </a:ln>
                          </wps:spPr>
                          <wps:bodyPr wrap="square" upright="1"/>
                        </wps:wsp>
                        <wps:wsp>
                          <wps:cNvPr id="3" name="FreeForm 14"/>
                          <wps:cNvSpPr/>
                          <wps:spPr>
                            <a:xfrm>
                              <a:off x="2475" y="268"/>
                              <a:ext cx="835" cy="163"/>
                            </a:xfrm>
                            <a:custGeom>
                              <a:avLst/>
                              <a:gdLst/>
                              <a:ahLst/>
                              <a:cxnLst/>
                              <a:rect l="0" t="0" r="0" b="0"/>
                              <a:pathLst>
                                <a:path w="835" h="163">
                                  <a:moveTo>
                                    <a:pt x="818" y="71"/>
                                  </a:moveTo>
                                  <a:lnTo>
                                    <a:pt x="815" y="71"/>
                                  </a:lnTo>
                                  <a:lnTo>
                                    <a:pt x="815" y="91"/>
                                  </a:lnTo>
                                  <a:lnTo>
                                    <a:pt x="818" y="91"/>
                                  </a:lnTo>
                                  <a:lnTo>
                                    <a:pt x="835" y="81"/>
                                  </a:lnTo>
                                  <a:lnTo>
                                    <a:pt x="818" y="71"/>
                                  </a:lnTo>
                                  <a:close/>
                                </a:path>
                              </a:pathLst>
                            </a:custGeom>
                            <a:solidFill>
                              <a:srgbClr val="000000"/>
                            </a:solidFill>
                            <a:ln>
                              <a:noFill/>
                            </a:ln>
                          </wps:spPr>
                          <wps:bodyPr wrap="square" upright="1"/>
                        </wps:wsp>
                        <wps:wsp>
                          <wps:cNvPr id="4" name="FreeForm 13"/>
                          <wps:cNvSpPr/>
                          <wps:spPr>
                            <a:xfrm>
                              <a:off x="2475" y="268"/>
                              <a:ext cx="835" cy="163"/>
                            </a:xfrm>
                            <a:custGeom>
                              <a:avLst/>
                              <a:gdLst/>
                              <a:ahLst/>
                              <a:cxnLst/>
                              <a:rect l="0" t="0" r="0" b="0"/>
                              <a:pathLst>
                                <a:path w="835" h="163">
                                  <a:moveTo>
                                    <a:pt x="810" y="73"/>
                                  </a:moveTo>
                                  <a:lnTo>
                                    <a:pt x="795" y="81"/>
                                  </a:lnTo>
                                  <a:lnTo>
                                    <a:pt x="810" y="90"/>
                                  </a:lnTo>
                                  <a:lnTo>
                                    <a:pt x="810" y="73"/>
                                  </a:lnTo>
                                  <a:close/>
                                </a:path>
                              </a:pathLst>
                            </a:custGeom>
                            <a:solidFill>
                              <a:srgbClr val="000000"/>
                            </a:solidFill>
                            <a:ln>
                              <a:noFill/>
                            </a:ln>
                          </wps:spPr>
                          <wps:bodyPr wrap="square" upright="1"/>
                        </wps:wsp>
                        <wps:wsp>
                          <wps:cNvPr id="5" name="FreeForm 12"/>
                          <wps:cNvSpPr/>
                          <wps:spPr>
                            <a:xfrm>
                              <a:off x="2475" y="268"/>
                              <a:ext cx="835" cy="163"/>
                            </a:xfrm>
                            <a:custGeom>
                              <a:avLst/>
                              <a:gdLst/>
                              <a:ahLst/>
                              <a:cxnLst/>
                              <a:rect l="0" t="0" r="0" b="0"/>
                              <a:pathLst>
                                <a:path w="835" h="163">
                                  <a:moveTo>
                                    <a:pt x="815" y="73"/>
                                  </a:moveTo>
                                  <a:lnTo>
                                    <a:pt x="810" y="73"/>
                                  </a:lnTo>
                                  <a:lnTo>
                                    <a:pt x="810" y="90"/>
                                  </a:lnTo>
                                  <a:lnTo>
                                    <a:pt x="815" y="90"/>
                                  </a:lnTo>
                                  <a:lnTo>
                                    <a:pt x="815" y="73"/>
                                  </a:lnTo>
                                  <a:close/>
                                </a:path>
                              </a:pathLst>
                            </a:custGeom>
                            <a:solidFill>
                              <a:srgbClr val="000000"/>
                            </a:solidFill>
                            <a:ln>
                              <a:noFill/>
                            </a:ln>
                          </wps:spPr>
                          <wps:bodyPr wrap="square" upright="1"/>
                        </wps:wsp>
                        <wps:wsp>
                          <wps:cNvPr id="6" name="FreeForm 11"/>
                          <wps:cNvSpPr/>
                          <wps:spPr>
                            <a:xfrm>
                              <a:off x="2475" y="268"/>
                              <a:ext cx="835" cy="163"/>
                            </a:xfrm>
                            <a:custGeom>
                              <a:avLst/>
                              <a:gdLst/>
                              <a:ahLst/>
                              <a:cxnLst/>
                              <a:rect l="0" t="0" r="0" b="0"/>
                              <a:pathLst>
                                <a:path w="835" h="163">
                                  <a:moveTo>
                                    <a:pt x="695" y="0"/>
                                  </a:moveTo>
                                  <a:lnTo>
                                    <a:pt x="689" y="2"/>
                                  </a:lnTo>
                                  <a:lnTo>
                                    <a:pt x="684" y="11"/>
                                  </a:lnTo>
                                  <a:lnTo>
                                    <a:pt x="685" y="17"/>
                                  </a:lnTo>
                                  <a:lnTo>
                                    <a:pt x="795" y="81"/>
                                  </a:lnTo>
                                  <a:lnTo>
                                    <a:pt x="810" y="73"/>
                                  </a:lnTo>
                                  <a:lnTo>
                                    <a:pt x="815" y="73"/>
                                  </a:lnTo>
                                  <a:lnTo>
                                    <a:pt x="815" y="71"/>
                                  </a:lnTo>
                                  <a:lnTo>
                                    <a:pt x="818" y="71"/>
                                  </a:lnTo>
                                  <a:lnTo>
                                    <a:pt x="695" y="0"/>
                                  </a:lnTo>
                                  <a:close/>
                                </a:path>
                              </a:pathLst>
                            </a:custGeom>
                            <a:solidFill>
                              <a:srgbClr val="000000"/>
                            </a:solidFill>
                            <a:ln>
                              <a:noFill/>
                            </a:ln>
                          </wps:spPr>
                          <wps:bodyPr wrap="square" upright="1"/>
                        </wps:wsp>
                      </wpg:grpSp>
                      <wpg:grpSp>
                        <wpg:cNvPr id="14" name="Group 3"/>
                        <wpg:cNvGrpSpPr/>
                        <wpg:grpSpPr>
                          <a:xfrm>
                            <a:off x="2445" y="484"/>
                            <a:ext cx="835" cy="163"/>
                            <a:chOff x="2445" y="484"/>
                            <a:chExt cx="835" cy="163"/>
                          </a:xfrm>
                        </wpg:grpSpPr>
                        <wps:wsp>
                          <wps:cNvPr id="8" name="FreeForm 9"/>
                          <wps:cNvSpPr/>
                          <wps:spPr>
                            <a:xfrm>
                              <a:off x="2445" y="484"/>
                              <a:ext cx="835" cy="163"/>
                            </a:xfrm>
                            <a:custGeom>
                              <a:avLst/>
                              <a:gdLst/>
                              <a:ahLst/>
                              <a:cxnLst/>
                              <a:rect l="0" t="0" r="0" b="0"/>
                              <a:pathLst>
                                <a:path w="835" h="163">
                                  <a:moveTo>
                                    <a:pt x="795" y="81"/>
                                  </a:moveTo>
                                  <a:lnTo>
                                    <a:pt x="685" y="146"/>
                                  </a:lnTo>
                                  <a:lnTo>
                                    <a:pt x="684" y="152"/>
                                  </a:lnTo>
                                  <a:lnTo>
                                    <a:pt x="689" y="161"/>
                                  </a:lnTo>
                                  <a:lnTo>
                                    <a:pt x="695" y="163"/>
                                  </a:lnTo>
                                  <a:lnTo>
                                    <a:pt x="818" y="91"/>
                                  </a:lnTo>
                                  <a:lnTo>
                                    <a:pt x="815" y="91"/>
                                  </a:lnTo>
                                  <a:lnTo>
                                    <a:pt x="815" y="90"/>
                                  </a:lnTo>
                                  <a:lnTo>
                                    <a:pt x="810" y="90"/>
                                  </a:lnTo>
                                  <a:lnTo>
                                    <a:pt x="795" y="81"/>
                                  </a:lnTo>
                                  <a:close/>
                                </a:path>
                              </a:pathLst>
                            </a:custGeom>
                            <a:solidFill>
                              <a:srgbClr val="000000"/>
                            </a:solidFill>
                            <a:ln>
                              <a:noFill/>
                            </a:ln>
                          </wps:spPr>
                          <wps:bodyPr wrap="square" upright="1"/>
                        </wps:wsp>
                        <wps:wsp>
                          <wps:cNvPr id="9" name="FreeForm 8"/>
                          <wps:cNvSpPr/>
                          <wps:spPr>
                            <a:xfrm>
                              <a:off x="2445" y="484"/>
                              <a:ext cx="835" cy="163"/>
                            </a:xfrm>
                            <a:custGeom>
                              <a:avLst/>
                              <a:gdLst/>
                              <a:ahLst/>
                              <a:cxnLst/>
                              <a:rect l="0" t="0" r="0" b="0"/>
                              <a:pathLst>
                                <a:path w="835" h="163">
                                  <a:moveTo>
                                    <a:pt x="778" y="71"/>
                                  </a:moveTo>
                                  <a:lnTo>
                                    <a:pt x="0" y="71"/>
                                  </a:lnTo>
                                  <a:lnTo>
                                    <a:pt x="0" y="91"/>
                                  </a:lnTo>
                                  <a:lnTo>
                                    <a:pt x="778" y="91"/>
                                  </a:lnTo>
                                  <a:lnTo>
                                    <a:pt x="795" y="81"/>
                                  </a:lnTo>
                                  <a:lnTo>
                                    <a:pt x="778" y="71"/>
                                  </a:lnTo>
                                  <a:close/>
                                </a:path>
                              </a:pathLst>
                            </a:custGeom>
                            <a:solidFill>
                              <a:srgbClr val="000000"/>
                            </a:solidFill>
                            <a:ln>
                              <a:noFill/>
                            </a:ln>
                          </wps:spPr>
                          <wps:bodyPr wrap="square" upright="1"/>
                        </wps:wsp>
                        <wps:wsp>
                          <wps:cNvPr id="10" name="FreeForm 7"/>
                          <wps:cNvSpPr/>
                          <wps:spPr>
                            <a:xfrm>
                              <a:off x="2445" y="484"/>
                              <a:ext cx="835" cy="163"/>
                            </a:xfrm>
                            <a:custGeom>
                              <a:avLst/>
                              <a:gdLst/>
                              <a:ahLst/>
                              <a:cxnLst/>
                              <a:rect l="0" t="0" r="0" b="0"/>
                              <a:pathLst>
                                <a:path w="835" h="163">
                                  <a:moveTo>
                                    <a:pt x="818" y="71"/>
                                  </a:moveTo>
                                  <a:lnTo>
                                    <a:pt x="815" y="71"/>
                                  </a:lnTo>
                                  <a:lnTo>
                                    <a:pt x="815" y="91"/>
                                  </a:lnTo>
                                  <a:lnTo>
                                    <a:pt x="818" y="91"/>
                                  </a:lnTo>
                                  <a:lnTo>
                                    <a:pt x="835" y="81"/>
                                  </a:lnTo>
                                  <a:lnTo>
                                    <a:pt x="818" y="71"/>
                                  </a:lnTo>
                                  <a:close/>
                                </a:path>
                              </a:pathLst>
                            </a:custGeom>
                            <a:solidFill>
                              <a:srgbClr val="000000"/>
                            </a:solidFill>
                            <a:ln>
                              <a:noFill/>
                            </a:ln>
                          </wps:spPr>
                          <wps:bodyPr wrap="square" upright="1"/>
                        </wps:wsp>
                        <wps:wsp>
                          <wps:cNvPr id="11" name="FreeForm 6"/>
                          <wps:cNvSpPr/>
                          <wps:spPr>
                            <a:xfrm>
                              <a:off x="2445" y="484"/>
                              <a:ext cx="835" cy="163"/>
                            </a:xfrm>
                            <a:custGeom>
                              <a:avLst/>
                              <a:gdLst/>
                              <a:ahLst/>
                              <a:cxnLst/>
                              <a:rect l="0" t="0" r="0" b="0"/>
                              <a:pathLst>
                                <a:path w="835" h="163">
                                  <a:moveTo>
                                    <a:pt x="810" y="73"/>
                                  </a:moveTo>
                                  <a:lnTo>
                                    <a:pt x="795" y="81"/>
                                  </a:lnTo>
                                  <a:lnTo>
                                    <a:pt x="810" y="90"/>
                                  </a:lnTo>
                                  <a:lnTo>
                                    <a:pt x="810" y="73"/>
                                  </a:lnTo>
                                  <a:close/>
                                </a:path>
                              </a:pathLst>
                            </a:custGeom>
                            <a:solidFill>
                              <a:srgbClr val="000000"/>
                            </a:solidFill>
                            <a:ln>
                              <a:noFill/>
                            </a:ln>
                          </wps:spPr>
                          <wps:bodyPr wrap="square" upright="1"/>
                        </wps:wsp>
                        <wps:wsp>
                          <wps:cNvPr id="12" name="FreeForm 5"/>
                          <wps:cNvSpPr/>
                          <wps:spPr>
                            <a:xfrm>
                              <a:off x="2445" y="484"/>
                              <a:ext cx="835" cy="163"/>
                            </a:xfrm>
                            <a:custGeom>
                              <a:avLst/>
                              <a:gdLst/>
                              <a:ahLst/>
                              <a:cxnLst/>
                              <a:rect l="0" t="0" r="0" b="0"/>
                              <a:pathLst>
                                <a:path w="835" h="163">
                                  <a:moveTo>
                                    <a:pt x="815" y="73"/>
                                  </a:moveTo>
                                  <a:lnTo>
                                    <a:pt x="810" y="73"/>
                                  </a:lnTo>
                                  <a:lnTo>
                                    <a:pt x="810" y="90"/>
                                  </a:lnTo>
                                  <a:lnTo>
                                    <a:pt x="815" y="90"/>
                                  </a:lnTo>
                                  <a:lnTo>
                                    <a:pt x="815" y="73"/>
                                  </a:lnTo>
                                  <a:close/>
                                </a:path>
                              </a:pathLst>
                            </a:custGeom>
                            <a:solidFill>
                              <a:srgbClr val="000000"/>
                            </a:solidFill>
                            <a:ln>
                              <a:noFill/>
                            </a:ln>
                          </wps:spPr>
                          <wps:bodyPr wrap="square" upright="1"/>
                        </wps:wsp>
                        <wps:wsp>
                          <wps:cNvPr id="13" name="FreeForm 4"/>
                          <wps:cNvSpPr/>
                          <wps:spPr>
                            <a:xfrm>
                              <a:off x="2445" y="484"/>
                              <a:ext cx="835" cy="163"/>
                            </a:xfrm>
                            <a:custGeom>
                              <a:avLst/>
                              <a:gdLst/>
                              <a:ahLst/>
                              <a:cxnLst/>
                              <a:rect l="0" t="0" r="0" b="0"/>
                              <a:pathLst>
                                <a:path w="835" h="163">
                                  <a:moveTo>
                                    <a:pt x="695" y="0"/>
                                  </a:moveTo>
                                  <a:lnTo>
                                    <a:pt x="689" y="2"/>
                                  </a:lnTo>
                                  <a:lnTo>
                                    <a:pt x="684" y="11"/>
                                  </a:lnTo>
                                  <a:lnTo>
                                    <a:pt x="685" y="17"/>
                                  </a:lnTo>
                                  <a:lnTo>
                                    <a:pt x="795" y="81"/>
                                  </a:lnTo>
                                  <a:lnTo>
                                    <a:pt x="810" y="73"/>
                                  </a:lnTo>
                                  <a:lnTo>
                                    <a:pt x="815" y="73"/>
                                  </a:lnTo>
                                  <a:lnTo>
                                    <a:pt x="815" y="71"/>
                                  </a:lnTo>
                                  <a:lnTo>
                                    <a:pt x="818" y="71"/>
                                  </a:lnTo>
                                  <a:lnTo>
                                    <a:pt x="695" y="0"/>
                                  </a:lnTo>
                                  <a:close/>
                                </a:path>
                              </a:pathLst>
                            </a:custGeom>
                            <a:solidFill>
                              <a:srgbClr val="000000"/>
                            </a:solidFill>
                            <a:ln>
                              <a:noFill/>
                            </a:ln>
                          </wps:spPr>
                          <wps:bodyPr wrap="square" upright="1"/>
                        </wps:wsp>
                      </wpg:grpSp>
                    </wpg:wgp>
                  </a:graphicData>
                </a:graphic>
              </wp:anchor>
            </w:drawing>
          </mc:Choice>
          <mc:Fallback>
            <w:pict>
              <v:group w14:anchorId="2CE75002" id="Group 2" o:spid="_x0000_s1026" style="position:absolute;margin-left:122.25pt;margin-top:13.4pt;width:43.25pt;height:18.95pt;z-index:-251657216;mso-position-horizontal-relative:page" coordorigin="2445,268" coordsize="8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">
                <v:group id="Group 10" o:spid="_x0000_s1027" style="position:absolute;left:2475;top:268;width:835;height:163" coordorigin="2475,268" coordsize="835,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6" o:spid="_x0000_s1028" style="position:absolute;left:2475;top:268;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UsEA&#10;AADaAAAADwAAAGRycy9kb3ducmV2LnhtbERPTWvCQBC9F/wPywi96UalQaOriFRQkJZG8TxkxySa&#10;nU2zW0399V1B6Gl4vM+ZLVpTiSs1rrSsYNCPQBBnVpecKzjs170xCOeRNVaWScEvOVjMOy8zTLS9&#10;8RddU5+LEMIuQQWF93UipcsKMuj6tiYO3Mk2Bn2ATS51g7cQbio5jKJYGiw5NBRY06qg7JL+GAXv&#10;ud19UJWeJ2+rezz6jvBze4yVeu22yykIT63/Fz/dGx3mw+OVx5X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A7FLBAAAA2gAAAA8AAAAAAAAAAAAAAAAAmAIAAGRycy9kb3du&#10;cmV2LnhtbFBLBQYAAAAABAAEAPUAAACGAwAAAAA=&#10;" path="m795,81l685,146r-1,6l689,161r6,2l818,91r-3,l815,90r-5,l795,81xe" fillcolor="black" stroked="f">
                    <v:path arrowok="t" textboxrect="0,0,835,163"/>
                  </v:shape>
                  <v:shape id="FreeForm 15" o:spid="_x0000_s1029" style="position:absolute;left:2475;top:268;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yJcMA&#10;AADaAAAADwAAAGRycy9kb3ducmV2LnhtbESPQWvCQBSE7wX/w/IEb3Wj0qDRVUQUWpCWRvH8yD6T&#10;aPZtzG41+uvdQqHHYWa+YWaL1lTiSo0rLSsY9CMQxJnVJecK9rvN6xiE88gaK8uk4E4OFvPOywwT&#10;bW/8TdfU5yJA2CWooPC+TqR0WUEGXd/WxME72sagD7LJpW7wFuCmksMoiqXBksNCgTWtCsrO6Y9R&#10;sM7t9pOq9DR5Wz3i0SXCr49DrFSv2y6nIDy1/j/8137XCobwey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JyJcMAAADaAAAADwAAAAAAAAAAAAAAAACYAgAAZHJzL2Rv&#10;d25yZXYueG1sUEsFBgAAAAAEAAQA9QAAAIgDAAAAAA==&#10;" path="m778,71l,71,,91r778,l795,81,778,71xe" fillcolor="black" stroked="f">
                    <v:path arrowok="t" textboxrect="0,0,835,163"/>
                  </v:shape>
                  <v:shape id="FreeForm 14" o:spid="_x0000_s1030" style="position:absolute;left:2475;top:268;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7XvsQA&#10;AADaAAAADwAAAGRycy9kb3ducmV2LnhtbESPQWvCQBSE70L/w/IKvelGxdCmboJICwpFMS09P7Kv&#10;SWr2bZpdNfXXu4LgcZiZb5h51ptGHKlztWUF41EEgriwuuZSwdfn+/AZhPPIGhvLpOCfHGTpw2CO&#10;ibYn3tEx96UIEHYJKqi8bxMpXVGRQTeyLXHwfmxn0AfZlVJ3eApw08hJFMXSYM1hocKWlhUV+/xg&#10;FLyV9mNDTf77Mlue4+lfhNv1d6zU02O/eAXhqff38K290gqmcL0SboB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e177EAAAA2gAAAA8AAAAAAAAAAAAAAAAAmAIAAGRycy9k&#10;b3ducmV2LnhtbFBLBQYAAAAABAAEAPUAAACJAwAAAAA=&#10;" path="m818,71r-3,l815,91r3,l835,81,818,71xe" fillcolor="black" stroked="f">
                    <v:path arrowok="t" textboxrect="0,0,835,163"/>
                  </v:shape>
                  <v:shape id="FreeForm 13" o:spid="_x0000_s1031" style="position:absolute;left:2475;top:268;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dPysQA&#10;AADaAAAADwAAAGRycy9kb3ducmV2LnhtbESPQWvCQBSE74L/YXmCN93UamjTrFKkQgVRGqXnR/Y1&#10;SZt9G7Nbjf31bkHwOMzMN0y66EwtTtS6yrKCh3EEgji3uuJCwWG/Gj2BcB5ZY22ZFFzIwWLe76WY&#10;aHvmDzplvhABwi5BBaX3TSKly0sy6Ma2IQ7el20N+iDbQuoWzwFuajmJolgarDgslNjQsqT8J/s1&#10;Ct4Ku9lSnX0/z5Z/8eMxwt36M1ZqOOheX0B46vw9fGu/awVT+L8Sb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3T8rEAAAA2gAAAA8AAAAAAAAAAAAAAAAAmAIAAGRycy9k&#10;b3ducmV2LnhtbFBLBQYAAAAABAAEAPUAAACJAwAAAAA=&#10;" path="m810,73r-15,8l810,90r,-17xe" fillcolor="black" stroked="f">
                    <v:path arrowok="t" textboxrect="0,0,835,163"/>
                  </v:shape>
                  <v:shape id="FreeForm 12" o:spid="_x0000_s1032" style="position:absolute;left:2475;top:268;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vqUcMA&#10;AADaAAAADwAAAGRycy9kb3ducmV2LnhtbESPQWvCQBSE7wX/w/IEb7pRMWh0FZEKCqWlUTw/ss8k&#10;mn2bZldN++u7BaHHYWa+YRar1lTiTo0rLSsYDiIQxJnVJecKjodtfwrCeWSNlWVS8E0OVsvOywIT&#10;bR/8SffU5yJA2CWooPC+TqR0WUEG3cDWxME728agD7LJpW7wEeCmkqMoiqXBksNCgTVtCsqu6c0o&#10;eM3t2ztV6WU22fzE468IP/anWKlet13PQXhq/X/42d5pBRP4ux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vqUcMAAADaAAAADwAAAAAAAAAAAAAAAACYAgAAZHJzL2Rv&#10;d25yZXYueG1sUEsFBgAAAAAEAAQA9QAAAIgDAAAAAA==&#10;" path="m815,73r-5,l810,90r5,l815,73xe" fillcolor="black" stroked="f">
                    <v:path arrowok="t" textboxrect="0,0,835,163"/>
                  </v:shape>
                  <v:shape id="FreeForm 11" o:spid="_x0000_s1033" style="position:absolute;left:2475;top:268;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l0JsQA&#10;AADaAAAADwAAAGRycy9kb3ducmV2LnhtbESPQWvCQBSE74L/YXlCb3VjS4NN3QQRhRaKYiqeH9nX&#10;JJp9m2a3mvrrXaHgcZiZb5hZ1ptGnKhztWUFk3EEgriwuuZSwe5r9TgF4TyyxsYyKfgjB1k6HMww&#10;0fbMWzrlvhQBwi5BBZX3bSKlKyoy6Ma2JQ7et+0M+iC7UuoOzwFuGvkURbE0WHNYqLClRUXFMf81&#10;Cpal/VxTkx9eXxaX+Pknws3HPlbqYdTP30B46v09/N9+1wpiuF0JN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pdCbEAAAA2gAAAA8AAAAAAAAAAAAAAAAAmAIAAGRycy9k&#10;b3ducmV2LnhtbFBLBQYAAAAABAAEAPUAAACJAwAAAAA=&#10;" path="m695,r-6,2l684,11r1,6l795,81r15,-8l815,73r,-2l818,71,695,xe" fillcolor="black" stroked="f">
                    <v:path arrowok="t" textboxrect="0,0,835,163"/>
                  </v:shape>
                </v:group>
                <v:group id="Group 3" o:spid="_x0000_s1034" style="position:absolute;left:2445;top:484;width:835;height:163" coordorigin="2445,484" coordsize="835,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9" o:spid="_x0000_s1035" style="position:absolute;left:2445;top:484;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Fz8AA&#10;AADaAAAADwAAAGRycy9kb3ducmV2LnhtbERPTWvCQBC9C/0PyxS8mY0Wg01dRcRCC0Uxlp6H7JhE&#10;s7Mxu2rsr3cPgsfH+57OO1OLC7WusqxgGMUgiHOrKy4U/O4+BxMQziNrrC2Tghs5mM9eelNMtb3y&#10;li6ZL0QIYZeigtL7JpXS5SUZdJFtiAO3t61BH2BbSN3iNYSbWo7iOJEGKw4NJTa0LCk/ZmejYFXY&#10;nzXV2eF9vPxP3k4xbr7/EqX6r93iA4Snzj/FD/eXVhC2hivhBsj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pFz8AAAADaAAAADwAAAAAAAAAAAAAAAACYAgAAZHJzL2Rvd25y&#10;ZXYueG1sUEsFBgAAAAAEAAQA9QAAAIUDAAAAAA==&#10;" path="m795,81l685,146r-1,6l689,161r6,2l818,91r-3,l815,90r-5,l795,81xe" fillcolor="black" stroked="f">
                    <v:path arrowok="t" textboxrect="0,0,835,163"/>
                  </v:shape>
                  <v:shape id="FreeForm 8" o:spid="_x0000_s1036" style="position:absolute;left:2445;top:484;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gVMMA&#10;AADaAAAADwAAAGRycy9kb3ducmV2LnhtbESPQWvCQBSE74L/YXkFb7ppxVCjq4goKEjFtPT8yD6T&#10;tNm3aXbV6K93C4LHYWa+Yabz1lTiTI0rLSt4HUQgiDOrS84VfH2u++8gnEfWWFkmBVdyMJ91O1NM&#10;tL3wgc6pz0WAsEtQQeF9nUjpsoIMuoGtiYN3tI1BH2STS93gJcBNJd+iKJYGSw4LBda0LCj7TU9G&#10;wSq3uw+q0p/xaHmLh38R7rffsVK9l3YxAeGp9c/wo73RCsbwfyXc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bgVMMAAADaAAAADwAAAAAAAAAAAAAAAACYAgAAZHJzL2Rv&#10;d25yZXYueG1sUEsFBgAAAAAEAAQA9QAAAIgDAAAAAA==&#10;" path="m778,71l,71,,91r778,l795,81,778,71xe" fillcolor="black" stroked="f">
                    <v:path arrowok="t" textboxrect="0,0,835,163"/>
                  </v:shape>
                  <v:shape id="FreeForm 7" o:spid="_x0000_s1037" style="position:absolute;left:2445;top:484;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iNsUA&#10;AADbAAAADwAAAGRycy9kb3ducmV2LnhtbESPQUvDQBCF7wX/wzKCN7NRMdi02yBBQUFaGkvPQ3ZM&#10;otnZmF3b6K/vHITeZnhv3vtmWUyuVwcaQ+fZwE2SgiKuve24MbB7f75+ABUissXeMxn4pQDF6mK2&#10;xNz6I2/pUMVGSQiHHA20MQ651qFuyWFI/EAs2ocfHUZZx0bbEY8S7np9m6aZdtixNLQ4UNlS/VX9&#10;OANPjX9bU199zu/Lv+zuO8XN6z4z5upyelyAijTFs/n/+sUKvtDLLzK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mI2xQAAANsAAAAPAAAAAAAAAAAAAAAAAJgCAABkcnMv&#10;ZG93bnJldi54bWxQSwUGAAAAAAQABAD1AAAAigMAAAAA&#10;" path="m818,71r-3,l815,91r3,l835,81,818,71xe" fillcolor="black" stroked="f">
                    <v:path arrowok="t" textboxrect="0,0,835,163"/>
                  </v:shape>
                  <v:shape id="FreeForm 6" o:spid="_x0000_s1038" style="position:absolute;left:2445;top:484;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HrcIA&#10;AADbAAAADwAAAGRycy9kb3ducmV2LnhtbERPTWvCQBC9F/wPywi91U0sDRrdiEgLLRRLo3gesmMS&#10;zc7G7FZTf70rFHqbx/uc+aI3jThT52rLCuJRBIK4sLrmUsF28/Y0AeE8ssbGMin4JQeLbPAwx1Tb&#10;C3/TOfelCCHsUlRQed+mUrqiIoNuZFviwO1tZ9AH2JVSd3gJ4aaR4yhKpMGaQ0OFLa0qKo75j1Hw&#10;WtrPNTX5YfqyuibPpwi/PnaJUo/DfjkD4an3/+I/97sO82O4/xIO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setwgAAANsAAAAPAAAAAAAAAAAAAAAAAJgCAABkcnMvZG93&#10;bnJldi54bWxQSwUGAAAAAAQABAD1AAAAhwMAAAAA&#10;" path="m810,73r-15,8l810,90r,-17xe" fillcolor="black" stroked="f">
                    <v:path arrowok="t" textboxrect="0,0,835,163"/>
                  </v:shape>
                  <v:shape id="FreeForm 5" o:spid="_x0000_s1039" style="position:absolute;left:2445;top:484;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Z2sIA&#10;AADbAAAADwAAAGRycy9kb3ducmV2LnhtbERPTWvCQBC9C/6HZQRvdVOlQaObINJCC1IxiuchO03S&#10;Zmdjdquxv75bKHibx/ucVdabRlyoc7VlBY+TCARxYXXNpYLj4eVhDsJ5ZI2NZVJwIwdZOhysMNH2&#10;ynu65L4UIYRdggoq79tESldUZNBNbEscuA/bGfQBdqXUHV5DuGnkNIpiabDm0FBhS5uKiq/82yh4&#10;Lu32nZr8c/G0+Yln5wh3b6dYqfGoXy9BeOr9XfzvftVh/hT+fgk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FnawgAAANsAAAAPAAAAAAAAAAAAAAAAAJgCAABkcnMvZG93&#10;bnJldi54bWxQSwUGAAAAAAQABAD1AAAAhwMAAAAA&#10;" path="m815,73r-5,l810,90r5,l815,73xe" fillcolor="black" stroked="f">
                    <v:path arrowok="t" textboxrect="0,0,835,163"/>
                  </v:shape>
                  <v:shape id="FreeForm 4" o:spid="_x0000_s1040" style="position:absolute;left:2445;top:484;width:835;height:163;visibility:visible;mso-wrap-style:square;v-text-anchor:top" coordsize="83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8QcIA&#10;AADbAAAADwAAAGRycy9kb3ducmV2LnhtbERPTWvCQBC9F/wPywjedKPSoNFVRBRakJZG8TxkxySa&#10;nY3Zrcb++m5B6G0e73Pmy9ZU4kaNKy0rGA4iEMSZ1SXnCg77bX8CwnlkjZVlUvAgB8tF52WOibZ3&#10;/qJb6nMRQtglqKDwvk6kdFlBBt3A1sSBO9nGoA+wyaVu8B7CTSVHURRLgyWHhgJrWheUXdJvo2CT&#10;290HVel5+rr+icfXCD/fj7FSvW67moHw1Pp/8dP9psP8Mfz9Eg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GPxBwgAAANsAAAAPAAAAAAAAAAAAAAAAAJgCAABkcnMvZG93&#10;bnJldi54bWxQSwUGAAAAAAQABAD1AAAAhwMAAAAA&#10;" path="m695,r-6,2l684,11r1,6l795,81r15,-8l815,73r,-2l818,71,695,xe" fillcolor="black" stroked="f">
                    <v:path arrowok="t" textboxrect="0,0,835,163"/>
                  </v:shape>
                </v:group>
                <w10:wrap anchorx="page"/>
              </v:group>
            </w:pict>
          </mc:Fallback>
        </mc:AlternateContent>
      </w:r>
      <w:r>
        <w:rPr>
          <w:sz w:val="20"/>
          <w:szCs w:val="20"/>
        </w:rPr>
        <w:t>Out of the</w:t>
      </w:r>
      <w:r>
        <w:rPr>
          <w:spacing w:val="-1"/>
          <w:sz w:val="20"/>
          <w:szCs w:val="20"/>
        </w:rPr>
        <w:t xml:space="preserve"> two testes </w:t>
      </w:r>
      <w:r>
        <w:rPr>
          <w:sz w:val="20"/>
          <w:szCs w:val="20"/>
        </w:rPr>
        <w:t xml:space="preserve">(CAT1, CAT2)   if            </w:t>
      </w:r>
    </w:p>
    <w:p w:rsidR="00934A15" w:rsidRDefault="00134981">
      <w:pPr>
        <w:rPr>
          <w:rFonts w:ascii="Times New Roman" w:eastAsia="Times New Roman" w:hAnsi="Times New Roman"/>
          <w:sz w:val="20"/>
          <w:szCs w:val="20"/>
        </w:rPr>
      </w:pPr>
      <w:r>
        <w:rPr>
          <w:rFonts w:ascii="Times New Roman" w:eastAsia="Times New Roman" w:hAnsi="Times New Roman"/>
          <w:sz w:val="20"/>
          <w:szCs w:val="20"/>
        </w:rPr>
        <w:t xml:space="preserve">               A                         Maximum mark    </w:t>
      </w:r>
    </w:p>
    <w:p w:rsidR="00934A15" w:rsidRDefault="00134981">
      <w:pPr>
        <w:rPr>
          <w:rFonts w:ascii="Times New Roman" w:eastAsia="Times New Roman" w:hAnsi="Times New Roman"/>
          <w:sz w:val="20"/>
          <w:szCs w:val="20"/>
        </w:rPr>
      </w:pPr>
      <w:r>
        <w:rPr>
          <w:rFonts w:ascii="Times New Roman" w:eastAsia="Times New Roman" w:hAnsi="Times New Roman"/>
          <w:sz w:val="20"/>
          <w:szCs w:val="20"/>
        </w:rPr>
        <w:t xml:space="preserve">               B                         Minimum mark</w:t>
      </w:r>
    </w:p>
    <w:p w:rsidR="00934A15" w:rsidRDefault="00934A15">
      <w:pPr>
        <w:pStyle w:val="BodyText"/>
        <w:kinsoku w:val="0"/>
        <w:overflowPunct w:val="0"/>
        <w:spacing w:line="184" w:lineRule="exact"/>
        <w:rPr>
          <w:b/>
          <w:bCs/>
          <w:spacing w:val="-1"/>
          <w:sz w:val="20"/>
          <w:szCs w:val="20"/>
        </w:rPr>
      </w:pPr>
    </w:p>
    <w:p w:rsidR="00934A15" w:rsidRDefault="00134981">
      <w:pPr>
        <w:pStyle w:val="BodyText"/>
        <w:kinsoku w:val="0"/>
        <w:overflowPunct w:val="0"/>
        <w:spacing w:line="184" w:lineRule="exact"/>
        <w:rPr>
          <w:spacing w:val="-1"/>
          <w:sz w:val="20"/>
          <w:szCs w:val="20"/>
        </w:rPr>
      </w:pPr>
      <w:r>
        <w:rPr>
          <w:b/>
          <w:bCs/>
          <w:spacing w:val="-1"/>
          <w:sz w:val="20"/>
          <w:szCs w:val="20"/>
        </w:rPr>
        <w:t xml:space="preserve">          CAM</w:t>
      </w:r>
      <w:r>
        <w:rPr>
          <w:spacing w:val="-1"/>
          <w:sz w:val="20"/>
          <w:szCs w:val="20"/>
        </w:rPr>
        <w:t>=A(60%)</w:t>
      </w:r>
      <w:r>
        <w:rPr>
          <w:sz w:val="20"/>
          <w:szCs w:val="20"/>
        </w:rPr>
        <w:t xml:space="preserve"> +</w:t>
      </w:r>
      <w:r>
        <w:rPr>
          <w:spacing w:val="-1"/>
          <w:sz w:val="20"/>
          <w:szCs w:val="20"/>
        </w:rPr>
        <w:t xml:space="preserve"> B(40%)</w:t>
      </w:r>
    </w:p>
    <w:p w:rsidR="00934A15" w:rsidRDefault="00934A15">
      <w:pPr>
        <w:spacing w:before="5"/>
        <w:rPr>
          <w:rFonts w:ascii="Times New Roman" w:eastAsia="Times New Roman" w:hAnsi="Times New Roman"/>
          <w:sz w:val="20"/>
          <w:szCs w:val="20"/>
        </w:rPr>
      </w:pPr>
    </w:p>
    <w:p w:rsidR="00934A15" w:rsidRDefault="00934A15">
      <w:pPr>
        <w:spacing w:before="5"/>
        <w:rPr>
          <w:rFonts w:ascii="Times New Roman" w:eastAsia="Times New Roman" w:hAnsi="Times New Roman"/>
          <w:sz w:val="20"/>
          <w:szCs w:val="20"/>
        </w:rPr>
      </w:pPr>
    </w:p>
    <w:p w:rsidR="00934A15" w:rsidRDefault="00134981">
      <w:pPr>
        <w:pStyle w:val="Heading1"/>
        <w:numPr>
          <w:ilvl w:val="1"/>
          <w:numId w:val="2"/>
        </w:numPr>
        <w:tabs>
          <w:tab w:val="left" w:pos="494"/>
        </w:tabs>
        <w:ind w:left="493" w:hanging="273"/>
        <w:rPr>
          <w:b w:val="0"/>
          <w:bCs w:val="0"/>
          <w:sz w:val="20"/>
          <w:szCs w:val="20"/>
        </w:rPr>
      </w:pPr>
      <w:r>
        <w:rPr>
          <w:spacing w:val="-1"/>
          <w:sz w:val="20"/>
          <w:szCs w:val="20"/>
        </w:rPr>
        <w:t>Calculating the Overall Mark</w:t>
      </w:r>
    </w:p>
    <w:p w:rsidR="00934A15" w:rsidRDefault="00934A15">
      <w:pPr>
        <w:pStyle w:val="Heading1"/>
        <w:tabs>
          <w:tab w:val="left" w:pos="494"/>
        </w:tabs>
        <w:ind w:left="493"/>
        <w:rPr>
          <w:b w:val="0"/>
          <w:bCs w:val="0"/>
          <w:sz w:val="20"/>
          <w:szCs w:val="20"/>
        </w:rPr>
      </w:pPr>
    </w:p>
    <w:p w:rsidR="00934A15" w:rsidRDefault="00134981">
      <w:pPr>
        <w:rPr>
          <w:rFonts w:ascii="Times New Roman" w:hAnsi="Times New Roman"/>
          <w:sz w:val="20"/>
          <w:szCs w:val="20"/>
        </w:rPr>
      </w:pPr>
      <w:r>
        <w:rPr>
          <w:rFonts w:ascii="Times New Roman" w:hAnsi="Times New Roman"/>
          <w:b/>
          <w:sz w:val="20"/>
          <w:szCs w:val="20"/>
        </w:rPr>
        <w:t>Overall Mark</w:t>
      </w:r>
      <w:r>
        <w:rPr>
          <w:rFonts w:ascii="Times New Roman" w:hAnsi="Times New Roman"/>
          <w:sz w:val="20"/>
          <w:szCs w:val="20"/>
        </w:rPr>
        <w:t>: For the courses offered by the Faculty of Natural Sciences, overall</w:t>
      </w:r>
      <w:r>
        <w:rPr>
          <w:rFonts w:ascii="Times New Roman" w:hAnsi="Times New Roman"/>
          <w:sz w:val="20"/>
          <w:szCs w:val="20"/>
        </w:rPr>
        <w:t xml:space="preserve"> mark,“Z%” will be computed by a combination of the Continuous Assessment Mark(CAM),“X%”and the Final Examination Mark (FEM),“Y%”as follows.</w:t>
      </w:r>
    </w:p>
    <w:p w:rsidR="00934A15" w:rsidRDefault="00934A15">
      <w:pPr>
        <w:rPr>
          <w:rFonts w:ascii="Times New Roman" w:eastAsia="Times New Roman" w:hAnsi="Times New Roman"/>
          <w:sz w:val="20"/>
          <w:szCs w:val="20"/>
        </w:rPr>
      </w:pPr>
    </w:p>
    <w:p w:rsidR="00934A15" w:rsidRDefault="00134981">
      <w:pPr>
        <w:pStyle w:val="BodyText"/>
        <w:spacing w:before="105"/>
        <w:ind w:left="1660"/>
        <w:rPr>
          <w:sz w:val="20"/>
          <w:szCs w:val="20"/>
        </w:rPr>
      </w:pPr>
      <w:r>
        <w:rPr>
          <w:sz w:val="20"/>
          <w:szCs w:val="20"/>
        </w:rPr>
        <w:t xml:space="preserve">If </w:t>
      </w:r>
      <w:r>
        <w:rPr>
          <w:spacing w:val="-1"/>
          <w:sz w:val="20"/>
          <w:szCs w:val="20"/>
        </w:rPr>
        <w:t>Y≥</w:t>
      </w:r>
      <w:r>
        <w:rPr>
          <w:sz w:val="20"/>
          <w:szCs w:val="20"/>
        </w:rPr>
        <w:t xml:space="preserve">40, </w:t>
      </w:r>
      <w:r>
        <w:rPr>
          <w:spacing w:val="-2"/>
          <w:sz w:val="20"/>
          <w:szCs w:val="20"/>
        </w:rPr>
        <w:t xml:space="preserve">then </w:t>
      </w:r>
      <w:r>
        <w:rPr>
          <w:sz w:val="20"/>
          <w:szCs w:val="20"/>
        </w:rPr>
        <w:t>Z=</w:t>
      </w:r>
      <w:r>
        <w:rPr>
          <w:spacing w:val="-2"/>
          <w:sz w:val="20"/>
          <w:szCs w:val="20"/>
        </w:rPr>
        <w:t>0.4</w:t>
      </w:r>
      <w:r>
        <w:rPr>
          <w:sz w:val="20"/>
          <w:szCs w:val="20"/>
        </w:rPr>
        <w:t>X+</w:t>
      </w:r>
      <w:r>
        <w:rPr>
          <w:spacing w:val="-1"/>
          <w:sz w:val="20"/>
          <w:szCs w:val="20"/>
        </w:rPr>
        <w:t>0.6</w:t>
      </w:r>
      <w:r>
        <w:rPr>
          <w:sz w:val="20"/>
          <w:szCs w:val="20"/>
        </w:rPr>
        <w:t>Y</w:t>
      </w:r>
    </w:p>
    <w:p w:rsidR="00934A15" w:rsidRDefault="00134981">
      <w:pPr>
        <w:pStyle w:val="BodyText"/>
        <w:spacing w:before="102" w:line="361" w:lineRule="auto"/>
        <w:ind w:left="1660" w:right="2043"/>
        <w:rPr>
          <w:spacing w:val="-2"/>
          <w:sz w:val="20"/>
          <w:szCs w:val="20"/>
        </w:rPr>
      </w:pPr>
      <w:r>
        <w:rPr>
          <w:sz w:val="20"/>
          <w:szCs w:val="20"/>
        </w:rPr>
        <w:t xml:space="preserve">If </w:t>
      </w:r>
      <w:r>
        <w:rPr>
          <w:spacing w:val="-1"/>
          <w:sz w:val="20"/>
          <w:szCs w:val="20"/>
        </w:rPr>
        <w:t>30</w:t>
      </w:r>
      <w:r>
        <w:rPr>
          <w:sz w:val="20"/>
          <w:szCs w:val="20"/>
        </w:rPr>
        <w:t>≤Y&lt;</w:t>
      </w:r>
      <w:r>
        <w:rPr>
          <w:spacing w:val="-2"/>
          <w:sz w:val="20"/>
          <w:szCs w:val="20"/>
        </w:rPr>
        <w:t xml:space="preserve">40, then </w:t>
      </w:r>
      <w:r>
        <w:rPr>
          <w:sz w:val="20"/>
          <w:szCs w:val="20"/>
        </w:rPr>
        <w:t xml:space="preserve">Z=  </w:t>
      </w:r>
      <w:r>
        <w:rPr>
          <w:spacing w:val="-2"/>
          <w:sz w:val="20"/>
          <w:szCs w:val="20"/>
        </w:rPr>
        <w:t>0.4</w:t>
      </w:r>
      <w:r>
        <w:rPr>
          <w:sz w:val="20"/>
          <w:szCs w:val="20"/>
        </w:rPr>
        <w:t>X+</w:t>
      </w:r>
      <w:r>
        <w:rPr>
          <w:spacing w:val="-2"/>
          <w:sz w:val="20"/>
          <w:szCs w:val="20"/>
        </w:rPr>
        <w:t>0.6</w:t>
      </w:r>
      <w:r>
        <w:rPr>
          <w:spacing w:val="-7"/>
          <w:sz w:val="20"/>
          <w:szCs w:val="20"/>
        </w:rPr>
        <w:t xml:space="preserve">Y, </w:t>
      </w:r>
      <w:r>
        <w:rPr>
          <w:spacing w:val="-2"/>
          <w:sz w:val="20"/>
          <w:szCs w:val="20"/>
        </w:rPr>
        <w:t xml:space="preserve">subject to </w:t>
      </w:r>
      <w:r>
        <w:rPr>
          <w:sz w:val="20"/>
          <w:szCs w:val="20"/>
        </w:rPr>
        <w:t xml:space="preserve">a </w:t>
      </w:r>
      <w:r>
        <w:rPr>
          <w:spacing w:val="-2"/>
          <w:sz w:val="20"/>
          <w:szCs w:val="20"/>
        </w:rPr>
        <w:t xml:space="preserve">maximum </w:t>
      </w:r>
      <w:r>
        <w:rPr>
          <w:sz w:val="20"/>
          <w:szCs w:val="20"/>
        </w:rPr>
        <w:t>of</w:t>
      </w:r>
      <w:r>
        <w:rPr>
          <w:spacing w:val="-2"/>
          <w:sz w:val="20"/>
          <w:szCs w:val="20"/>
        </w:rPr>
        <w:t xml:space="preserve"> 40. </w:t>
      </w:r>
    </w:p>
    <w:p w:rsidR="00934A15" w:rsidRDefault="00134981">
      <w:pPr>
        <w:pStyle w:val="BodyText"/>
        <w:spacing w:before="102" w:line="361" w:lineRule="auto"/>
        <w:ind w:left="1660" w:right="2043"/>
        <w:rPr>
          <w:sz w:val="20"/>
          <w:szCs w:val="20"/>
        </w:rPr>
      </w:pPr>
      <w:r>
        <w:rPr>
          <w:sz w:val="20"/>
          <w:szCs w:val="20"/>
        </w:rPr>
        <w:t>If Y</w:t>
      </w:r>
      <w:r>
        <w:rPr>
          <w:spacing w:val="-2"/>
          <w:sz w:val="20"/>
          <w:szCs w:val="20"/>
        </w:rPr>
        <w:t xml:space="preserve">&lt;30, then </w:t>
      </w:r>
      <w:r>
        <w:rPr>
          <w:spacing w:val="-1"/>
          <w:sz w:val="20"/>
          <w:szCs w:val="20"/>
        </w:rPr>
        <w:t>Z=Y</w:t>
      </w:r>
    </w:p>
    <w:p w:rsidR="00934A15" w:rsidRDefault="00934A15">
      <w:pPr>
        <w:rPr>
          <w:rFonts w:ascii="Times New Roman" w:eastAsia="Times New Roman" w:hAnsi="Times New Roman"/>
          <w:sz w:val="20"/>
          <w:szCs w:val="20"/>
        </w:rPr>
      </w:pPr>
    </w:p>
    <w:p w:rsidR="00934A15" w:rsidRDefault="00134981">
      <w:pPr>
        <w:pStyle w:val="Heading1"/>
        <w:spacing w:before="109"/>
        <w:jc w:val="both"/>
        <w:rPr>
          <w:b w:val="0"/>
          <w:bCs w:val="0"/>
          <w:sz w:val="20"/>
          <w:szCs w:val="20"/>
        </w:rPr>
      </w:pPr>
      <w:r>
        <w:rPr>
          <w:sz w:val="20"/>
          <w:szCs w:val="20"/>
        </w:rPr>
        <w:t xml:space="preserve">5.0  </w:t>
      </w:r>
      <w:r>
        <w:rPr>
          <w:spacing w:val="-1"/>
          <w:sz w:val="20"/>
          <w:szCs w:val="20"/>
        </w:rPr>
        <w:t>Lea</w:t>
      </w:r>
      <w:r>
        <w:rPr>
          <w:spacing w:val="-1"/>
          <w:sz w:val="20"/>
          <w:szCs w:val="20"/>
        </w:rPr>
        <w:t>rn OUSL</w:t>
      </w:r>
    </w:p>
    <w:p w:rsidR="00934A15" w:rsidRDefault="00934A15">
      <w:pPr>
        <w:spacing w:before="8"/>
        <w:rPr>
          <w:rFonts w:ascii="Times New Roman" w:eastAsia="Times New Roman" w:hAnsi="Times New Roman"/>
          <w:b/>
          <w:bCs/>
          <w:sz w:val="20"/>
          <w:szCs w:val="20"/>
        </w:rPr>
      </w:pPr>
    </w:p>
    <w:p w:rsidR="00934A15" w:rsidRDefault="00134981">
      <w:pPr>
        <w:pStyle w:val="BodyText"/>
        <w:ind w:right="118"/>
        <w:jc w:val="both"/>
        <w:rPr>
          <w:sz w:val="20"/>
          <w:szCs w:val="20"/>
        </w:rPr>
      </w:pPr>
      <w:r>
        <w:rPr>
          <w:spacing w:val="-1"/>
          <w:sz w:val="20"/>
          <w:szCs w:val="20"/>
        </w:rPr>
        <w:t xml:space="preserve">There </w:t>
      </w:r>
      <w:r>
        <w:rPr>
          <w:sz w:val="20"/>
          <w:szCs w:val="20"/>
        </w:rPr>
        <w:t xml:space="preserve">are online </w:t>
      </w:r>
      <w:r>
        <w:rPr>
          <w:spacing w:val="-1"/>
          <w:sz w:val="20"/>
          <w:szCs w:val="20"/>
        </w:rPr>
        <w:t xml:space="preserve">supplementary courses available in the Learn OUSL for Level 3 </w:t>
      </w:r>
      <w:r w:rsidR="00E4071D">
        <w:rPr>
          <w:spacing w:val="-1"/>
          <w:sz w:val="20"/>
          <w:szCs w:val="20"/>
        </w:rPr>
        <w:t>Applied</w:t>
      </w:r>
      <w:r>
        <w:rPr>
          <w:spacing w:val="-1"/>
          <w:sz w:val="20"/>
          <w:szCs w:val="20"/>
        </w:rPr>
        <w:t xml:space="preserve"> Mathematics Courses. The </w:t>
      </w:r>
      <w:r>
        <w:rPr>
          <w:sz w:val="20"/>
          <w:szCs w:val="20"/>
        </w:rPr>
        <w:t xml:space="preserve">students </w:t>
      </w:r>
      <w:r>
        <w:rPr>
          <w:spacing w:val="-1"/>
          <w:sz w:val="20"/>
          <w:szCs w:val="20"/>
        </w:rPr>
        <w:t xml:space="preserve">are </w:t>
      </w:r>
      <w:r>
        <w:rPr>
          <w:sz w:val="20"/>
          <w:szCs w:val="20"/>
        </w:rPr>
        <w:t xml:space="preserve">strongly advised to </w:t>
      </w:r>
      <w:r>
        <w:rPr>
          <w:spacing w:val="-1"/>
          <w:sz w:val="20"/>
          <w:szCs w:val="20"/>
        </w:rPr>
        <w:t xml:space="preserve">receive </w:t>
      </w:r>
      <w:r>
        <w:rPr>
          <w:sz w:val="20"/>
          <w:szCs w:val="20"/>
        </w:rPr>
        <w:t xml:space="preserve">the </w:t>
      </w:r>
      <w:r>
        <w:rPr>
          <w:spacing w:val="-1"/>
          <w:sz w:val="20"/>
          <w:szCs w:val="20"/>
        </w:rPr>
        <w:t xml:space="preserve">fullest benefit </w:t>
      </w:r>
      <w:r>
        <w:rPr>
          <w:sz w:val="20"/>
          <w:szCs w:val="20"/>
        </w:rPr>
        <w:t xml:space="preserve">from the </w:t>
      </w:r>
      <w:r>
        <w:rPr>
          <w:spacing w:val="-1"/>
          <w:sz w:val="20"/>
          <w:szCs w:val="20"/>
        </w:rPr>
        <w:t>resources provided through Learn OUSL.</w:t>
      </w:r>
    </w:p>
    <w:p w:rsidR="00934A15" w:rsidRDefault="00934A15">
      <w:pPr>
        <w:spacing w:before="6"/>
        <w:rPr>
          <w:rFonts w:ascii="Times New Roman" w:eastAsia="Times New Roman" w:hAnsi="Times New Roman"/>
          <w:sz w:val="20"/>
          <w:szCs w:val="20"/>
        </w:rPr>
      </w:pPr>
    </w:p>
    <w:p w:rsidR="00934A15" w:rsidRDefault="00134981">
      <w:pPr>
        <w:pStyle w:val="Heading1"/>
        <w:jc w:val="both"/>
        <w:rPr>
          <w:b w:val="0"/>
          <w:bCs w:val="0"/>
          <w:sz w:val="20"/>
          <w:szCs w:val="20"/>
        </w:rPr>
      </w:pPr>
      <w:r>
        <w:rPr>
          <w:sz w:val="20"/>
          <w:szCs w:val="20"/>
        </w:rPr>
        <w:t xml:space="preserve">6.0 </w:t>
      </w:r>
      <w:r>
        <w:rPr>
          <w:spacing w:val="-1"/>
          <w:sz w:val="20"/>
          <w:szCs w:val="20"/>
        </w:rPr>
        <w:t>Contact Names</w:t>
      </w:r>
      <w:r>
        <w:rPr>
          <w:sz w:val="20"/>
          <w:szCs w:val="20"/>
        </w:rPr>
        <w:t xml:space="preserve"> and </w:t>
      </w:r>
      <w:r>
        <w:rPr>
          <w:spacing w:val="-1"/>
          <w:sz w:val="20"/>
          <w:szCs w:val="20"/>
        </w:rPr>
        <w:t>Telephone Numbers:</w:t>
      </w:r>
    </w:p>
    <w:p w:rsidR="00934A15" w:rsidRDefault="00934A15">
      <w:pPr>
        <w:spacing w:before="11"/>
        <w:rPr>
          <w:rFonts w:ascii="Times New Roman" w:eastAsia="Times New Roman" w:hAnsi="Times New Roman"/>
          <w:b/>
          <w:bCs/>
          <w:sz w:val="20"/>
          <w:szCs w:val="20"/>
        </w:rPr>
      </w:pPr>
    </w:p>
    <w:p w:rsidR="00934A15" w:rsidRDefault="00134981">
      <w:pPr>
        <w:ind w:left="220" w:right="179"/>
        <w:jc w:val="both"/>
        <w:rPr>
          <w:rFonts w:ascii="Times New Roman" w:eastAsia="Times New Roman" w:hAnsi="Times New Roman"/>
          <w:sz w:val="20"/>
          <w:szCs w:val="20"/>
        </w:rPr>
      </w:pPr>
      <w:r>
        <w:rPr>
          <w:rFonts w:ascii="Times New Roman" w:hAnsi="Times New Roman"/>
          <w:b/>
          <w:sz w:val="20"/>
          <w:szCs w:val="20"/>
        </w:rPr>
        <w:t>If you</w:t>
      </w:r>
      <w:r>
        <w:rPr>
          <w:rFonts w:ascii="Times New Roman" w:hAnsi="Times New Roman"/>
          <w:b/>
          <w:spacing w:val="-1"/>
          <w:sz w:val="20"/>
          <w:szCs w:val="20"/>
        </w:rPr>
        <w:t xml:space="preserve"> need further information regarding these courses or </w:t>
      </w:r>
      <w:r>
        <w:rPr>
          <w:rFonts w:ascii="Times New Roman" w:hAnsi="Times New Roman"/>
          <w:b/>
          <w:sz w:val="20"/>
          <w:szCs w:val="20"/>
        </w:rPr>
        <w:t xml:space="preserve">if you </w:t>
      </w:r>
      <w:r>
        <w:rPr>
          <w:rFonts w:ascii="Times New Roman" w:hAnsi="Times New Roman"/>
          <w:b/>
          <w:spacing w:val="-1"/>
          <w:sz w:val="20"/>
          <w:szCs w:val="20"/>
        </w:rPr>
        <w:t xml:space="preserve">have </w:t>
      </w:r>
      <w:r>
        <w:rPr>
          <w:rFonts w:ascii="Times New Roman" w:hAnsi="Times New Roman"/>
          <w:b/>
          <w:sz w:val="20"/>
          <w:szCs w:val="20"/>
        </w:rPr>
        <w:t xml:space="preserve">not </w:t>
      </w:r>
      <w:r>
        <w:rPr>
          <w:rFonts w:ascii="Times New Roman" w:hAnsi="Times New Roman"/>
          <w:b/>
          <w:spacing w:val="-1"/>
          <w:sz w:val="20"/>
          <w:szCs w:val="20"/>
        </w:rPr>
        <w:t>received the course materials</w:t>
      </w:r>
      <w:r>
        <w:rPr>
          <w:rFonts w:ascii="Times New Roman" w:hAnsi="Times New Roman"/>
          <w:b/>
          <w:sz w:val="20"/>
          <w:szCs w:val="20"/>
        </w:rPr>
        <w:t xml:space="preserve"> in </w:t>
      </w:r>
      <w:r>
        <w:rPr>
          <w:rFonts w:ascii="Times New Roman" w:hAnsi="Times New Roman"/>
          <w:b/>
          <w:spacing w:val="-1"/>
          <w:sz w:val="20"/>
          <w:szCs w:val="20"/>
        </w:rPr>
        <w:t>time, please contact us immediately.</w:t>
      </w:r>
    </w:p>
    <w:p w:rsidR="00934A15" w:rsidRDefault="00934A15">
      <w:pPr>
        <w:rPr>
          <w:rFonts w:ascii="Times New Roman" w:eastAsia="Times New Roman" w:hAnsi="Times New Roman"/>
          <w:b/>
          <w:bCs/>
          <w:sz w:val="20"/>
          <w:szCs w:val="20"/>
        </w:rPr>
      </w:pPr>
    </w:p>
    <w:p w:rsidR="00934A15" w:rsidRDefault="00934A15">
      <w:pPr>
        <w:spacing w:before="5"/>
        <w:rPr>
          <w:rFonts w:ascii="Times New Roman" w:eastAsia="Times New Roman" w:hAnsi="Times New Roman"/>
          <w:b/>
          <w:bCs/>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4340"/>
        <w:gridCol w:w="2069"/>
        <w:gridCol w:w="2161"/>
      </w:tblGrid>
      <w:tr w:rsidR="00934A15">
        <w:trPr>
          <w:trHeight w:hRule="exact" w:val="314"/>
        </w:trPr>
        <w:tc>
          <w:tcPr>
            <w:tcW w:w="4340" w:type="dxa"/>
            <w:tcBorders>
              <w:top w:val="single" w:sz="4" w:space="0" w:color="000000"/>
              <w:left w:val="single" w:sz="4" w:space="0" w:color="000000"/>
              <w:bottom w:val="single" w:sz="4" w:space="0" w:color="000000"/>
              <w:right w:val="single" w:sz="4" w:space="0" w:color="000000"/>
            </w:tcBorders>
          </w:tcPr>
          <w:p w:rsidR="00934A15" w:rsidRDefault="00134981">
            <w:pPr>
              <w:pStyle w:val="TableParagraph"/>
              <w:spacing w:before="47"/>
              <w:ind w:left="1386"/>
              <w:rPr>
                <w:rFonts w:ascii="Times New Roman" w:eastAsia="Times New Roman" w:hAnsi="Times New Roman"/>
                <w:sz w:val="20"/>
                <w:szCs w:val="20"/>
              </w:rPr>
            </w:pPr>
            <w:r>
              <w:rPr>
                <w:rFonts w:ascii="Times New Roman" w:hAnsi="Times New Roman"/>
                <w:b/>
                <w:spacing w:val="-1"/>
                <w:sz w:val="20"/>
                <w:szCs w:val="20"/>
              </w:rPr>
              <w:t>Course Coordinator</w:t>
            </w:r>
          </w:p>
        </w:tc>
        <w:tc>
          <w:tcPr>
            <w:tcW w:w="2069" w:type="dxa"/>
            <w:tcBorders>
              <w:top w:val="single" w:sz="4" w:space="0" w:color="000000"/>
              <w:left w:val="single" w:sz="4" w:space="0" w:color="000000"/>
              <w:bottom w:val="single" w:sz="4" w:space="0" w:color="000000"/>
              <w:right w:val="single" w:sz="4" w:space="0" w:color="000000"/>
            </w:tcBorders>
          </w:tcPr>
          <w:p w:rsidR="00934A15" w:rsidRDefault="00134981">
            <w:pPr>
              <w:pStyle w:val="TableParagraph"/>
              <w:spacing w:before="47"/>
              <w:ind w:left="587"/>
              <w:rPr>
                <w:rFonts w:ascii="Times New Roman" w:eastAsia="Times New Roman" w:hAnsi="Times New Roman"/>
                <w:sz w:val="20"/>
                <w:szCs w:val="20"/>
              </w:rPr>
            </w:pPr>
            <w:r>
              <w:rPr>
                <w:rFonts w:ascii="Times New Roman" w:hAnsi="Times New Roman"/>
                <w:b/>
                <w:spacing w:val="-1"/>
                <w:sz w:val="20"/>
                <w:szCs w:val="20"/>
              </w:rPr>
              <w:t>Contact</w:t>
            </w:r>
            <w:r>
              <w:rPr>
                <w:rFonts w:ascii="Times New Roman" w:hAnsi="Times New Roman"/>
                <w:b/>
                <w:sz w:val="20"/>
                <w:szCs w:val="20"/>
              </w:rPr>
              <w:t xml:space="preserve"> No</w:t>
            </w:r>
          </w:p>
        </w:tc>
        <w:tc>
          <w:tcPr>
            <w:tcW w:w="2161" w:type="dxa"/>
            <w:tcBorders>
              <w:top w:val="single" w:sz="4" w:space="0" w:color="000000"/>
              <w:left w:val="single" w:sz="4" w:space="0" w:color="000000"/>
              <w:bottom w:val="single" w:sz="4" w:space="0" w:color="000000"/>
              <w:right w:val="single" w:sz="4" w:space="0" w:color="000000"/>
            </w:tcBorders>
          </w:tcPr>
          <w:p w:rsidR="00934A15" w:rsidRDefault="00134981">
            <w:pPr>
              <w:pStyle w:val="TableParagraph"/>
              <w:spacing w:before="47"/>
              <w:jc w:val="center"/>
              <w:rPr>
                <w:rFonts w:ascii="Times New Roman" w:eastAsia="Times New Roman" w:hAnsi="Times New Roman"/>
                <w:sz w:val="20"/>
                <w:szCs w:val="20"/>
              </w:rPr>
            </w:pPr>
            <w:r>
              <w:rPr>
                <w:rFonts w:ascii="Times New Roman" w:hAnsi="Times New Roman"/>
                <w:b/>
                <w:spacing w:val="-1"/>
                <w:sz w:val="20"/>
                <w:szCs w:val="20"/>
              </w:rPr>
              <w:t>Email</w:t>
            </w:r>
          </w:p>
        </w:tc>
      </w:tr>
      <w:tr w:rsidR="00934A15">
        <w:trPr>
          <w:trHeight w:hRule="exact" w:val="317"/>
        </w:trPr>
        <w:tc>
          <w:tcPr>
            <w:tcW w:w="4340" w:type="dxa"/>
            <w:tcBorders>
              <w:top w:val="single" w:sz="4" w:space="0" w:color="000000"/>
              <w:left w:val="single" w:sz="4" w:space="0" w:color="000000"/>
              <w:bottom w:val="single" w:sz="4" w:space="0" w:color="000000"/>
              <w:right w:val="single" w:sz="4" w:space="0" w:color="000000"/>
            </w:tcBorders>
          </w:tcPr>
          <w:p w:rsidR="00934A15" w:rsidRDefault="00134981">
            <w:pPr>
              <w:pStyle w:val="TableParagraph"/>
              <w:spacing w:before="49"/>
              <w:rPr>
                <w:rFonts w:ascii="Times New Roman" w:eastAsia="Times New Roman" w:hAnsi="Times New Roman"/>
                <w:sz w:val="20"/>
                <w:szCs w:val="20"/>
              </w:rPr>
            </w:pPr>
            <w:r>
              <w:rPr>
                <w:rFonts w:ascii="Times New Roman" w:eastAsia="Times New Roman" w:hAnsi="Times New Roman"/>
                <w:sz w:val="20"/>
                <w:szCs w:val="20"/>
              </w:rPr>
              <w:t xml:space="preserve">     </w:t>
            </w:r>
            <w:r>
              <w:rPr>
                <w:rFonts w:ascii="Times New Roman" w:hAnsi="Times New Roman"/>
                <w:sz w:val="20"/>
                <w:szCs w:val="20"/>
              </w:rPr>
              <w:t>Dr. W.C.W. Navaratna</w:t>
            </w:r>
          </w:p>
        </w:tc>
        <w:tc>
          <w:tcPr>
            <w:tcW w:w="2069" w:type="dxa"/>
            <w:tcBorders>
              <w:top w:val="single" w:sz="4" w:space="0" w:color="000000"/>
              <w:left w:val="single" w:sz="4" w:space="0" w:color="000000"/>
              <w:bottom w:val="single" w:sz="4" w:space="0" w:color="000000"/>
              <w:right w:val="single" w:sz="4" w:space="0" w:color="000000"/>
            </w:tcBorders>
          </w:tcPr>
          <w:p w:rsidR="00934A15" w:rsidRPr="00E4071D" w:rsidRDefault="00134981">
            <w:pPr>
              <w:pStyle w:val="TableParagraph"/>
              <w:spacing w:before="49"/>
              <w:ind w:left="575"/>
              <w:rPr>
                <w:rFonts w:ascii="Times New Roman" w:eastAsia="Times New Roman" w:hAnsi="Times New Roman"/>
                <w:sz w:val="20"/>
                <w:szCs w:val="20"/>
              </w:rPr>
            </w:pPr>
            <w:r w:rsidRPr="00E4071D">
              <w:rPr>
                <w:rFonts w:ascii="Times New Roman" w:hAnsi="Times New Roman"/>
                <w:b/>
                <w:spacing w:val="-1"/>
                <w:sz w:val="20"/>
                <w:szCs w:val="20"/>
              </w:rPr>
              <w:t>0112881</w:t>
            </w:r>
            <w:r w:rsidRPr="00E4071D">
              <w:rPr>
                <w:rFonts w:ascii="Times New Roman" w:hAnsi="Times New Roman"/>
                <w:b/>
                <w:spacing w:val="-1"/>
                <w:sz w:val="20"/>
                <w:szCs w:val="20"/>
              </w:rPr>
              <w:t>019</w:t>
            </w:r>
          </w:p>
        </w:tc>
        <w:tc>
          <w:tcPr>
            <w:tcW w:w="2161" w:type="dxa"/>
            <w:tcBorders>
              <w:top w:val="single" w:sz="4" w:space="0" w:color="000000"/>
              <w:left w:val="single" w:sz="4" w:space="0" w:color="000000"/>
              <w:bottom w:val="single" w:sz="4" w:space="0" w:color="000000"/>
              <w:right w:val="single" w:sz="4" w:space="0" w:color="000000"/>
            </w:tcBorders>
          </w:tcPr>
          <w:p w:rsidR="00934A15" w:rsidRDefault="00134981">
            <w:pPr>
              <w:pStyle w:val="TableParagraph"/>
              <w:spacing w:before="49"/>
              <w:ind w:left="489"/>
              <w:rPr>
                <w:rFonts w:ascii="Times New Roman" w:eastAsia="Times New Roman" w:hAnsi="Times New Roman"/>
                <w:b/>
                <w:sz w:val="20"/>
                <w:szCs w:val="20"/>
                <w:u w:val="single"/>
              </w:rPr>
            </w:pPr>
            <w:r>
              <w:rPr>
                <w:rFonts w:ascii="Times New Roman" w:hAnsi="Times New Roman"/>
                <w:b/>
                <w:sz w:val="20"/>
                <w:szCs w:val="20"/>
                <w:u w:val="single"/>
              </w:rPr>
              <w:t>wcper@ou.ac.lk</w:t>
            </w:r>
          </w:p>
        </w:tc>
      </w:tr>
      <w:tr w:rsidR="00934A15">
        <w:trPr>
          <w:trHeight w:hRule="exact" w:val="317"/>
        </w:trPr>
        <w:tc>
          <w:tcPr>
            <w:tcW w:w="4340" w:type="dxa"/>
            <w:tcBorders>
              <w:top w:val="single" w:sz="4" w:space="0" w:color="000000"/>
              <w:left w:val="single" w:sz="4" w:space="0" w:color="000000"/>
              <w:bottom w:val="single" w:sz="4" w:space="0" w:color="000000"/>
              <w:right w:val="single" w:sz="4" w:space="0" w:color="000000"/>
            </w:tcBorders>
          </w:tcPr>
          <w:p w:rsidR="00934A15" w:rsidRDefault="00134981">
            <w:pPr>
              <w:pStyle w:val="TableParagraph"/>
              <w:spacing w:before="97"/>
              <w:ind w:left="279"/>
              <w:rPr>
                <w:rFonts w:ascii="Times New Roman" w:hAnsi="Times New Roman"/>
                <w:sz w:val="20"/>
                <w:szCs w:val="20"/>
              </w:rPr>
            </w:pPr>
            <w:r>
              <w:rPr>
                <w:rFonts w:ascii="Times New Roman" w:hAnsi="Times New Roman"/>
                <w:sz w:val="20"/>
                <w:szCs w:val="20"/>
              </w:rPr>
              <w:t>Ms. S.M.N.S.K. Seneviratne</w:t>
            </w:r>
          </w:p>
        </w:tc>
        <w:tc>
          <w:tcPr>
            <w:tcW w:w="2069" w:type="dxa"/>
            <w:tcBorders>
              <w:top w:val="single" w:sz="4" w:space="0" w:color="000000"/>
              <w:left w:val="single" w:sz="4" w:space="0" w:color="000000"/>
              <w:bottom w:val="single" w:sz="4" w:space="0" w:color="000000"/>
              <w:right w:val="single" w:sz="4" w:space="0" w:color="000000"/>
            </w:tcBorders>
          </w:tcPr>
          <w:p w:rsidR="00934A15" w:rsidRPr="00E4071D" w:rsidRDefault="00134981">
            <w:pPr>
              <w:jc w:val="center"/>
              <w:rPr>
                <w:rFonts w:ascii="Times New Roman" w:hAnsi="Times New Roman"/>
                <w:sz w:val="20"/>
                <w:szCs w:val="20"/>
              </w:rPr>
            </w:pPr>
            <w:r w:rsidRPr="00E4071D">
              <w:rPr>
                <w:rFonts w:ascii="Times New Roman" w:hAnsi="Times New Roman"/>
                <w:b/>
                <w:spacing w:val="-1"/>
                <w:sz w:val="20"/>
                <w:szCs w:val="20"/>
              </w:rPr>
              <w:t>0112881443</w:t>
            </w:r>
          </w:p>
        </w:tc>
        <w:tc>
          <w:tcPr>
            <w:tcW w:w="2161" w:type="dxa"/>
            <w:tcBorders>
              <w:top w:val="single" w:sz="4" w:space="0" w:color="000000"/>
              <w:left w:val="single" w:sz="4" w:space="0" w:color="000000"/>
              <w:bottom w:val="single" w:sz="4" w:space="0" w:color="000000"/>
              <w:right w:val="single" w:sz="4" w:space="0" w:color="000000"/>
            </w:tcBorders>
          </w:tcPr>
          <w:p w:rsidR="00934A15" w:rsidRDefault="00134981">
            <w:pPr>
              <w:pStyle w:val="TableParagraph"/>
              <w:spacing w:before="49"/>
              <w:ind w:left="489"/>
              <w:rPr>
                <w:rFonts w:ascii="Times New Roman" w:hAnsi="Times New Roman"/>
                <w:b/>
                <w:color w:val="000000"/>
                <w:sz w:val="20"/>
                <w:szCs w:val="20"/>
              </w:rPr>
            </w:pPr>
            <w:hyperlink r:id="rId8" w:history="1">
              <w:r>
                <w:rPr>
                  <w:rStyle w:val="Hyperlink"/>
                  <w:rFonts w:ascii="Times New Roman" w:hAnsi="Times New Roman"/>
                  <w:b/>
                  <w:color w:val="000000"/>
                  <w:sz w:val="20"/>
                  <w:szCs w:val="20"/>
                </w:rPr>
                <w:t>smnse@ou.ac.lk</w:t>
              </w:r>
            </w:hyperlink>
            <w:r>
              <w:rPr>
                <w:rFonts w:ascii="Times New Roman" w:hAnsi="Times New Roman"/>
                <w:b/>
                <w:color w:val="000000"/>
                <w:sz w:val="20"/>
                <w:szCs w:val="20"/>
              </w:rPr>
              <w:t xml:space="preserve"> </w:t>
            </w:r>
          </w:p>
        </w:tc>
      </w:tr>
    </w:tbl>
    <w:p w:rsidR="00934A15" w:rsidRDefault="00934A15">
      <w:pPr>
        <w:rPr>
          <w:rFonts w:ascii="Times New Roman" w:hAnsi="Times New Roman"/>
          <w:sz w:val="20"/>
          <w:szCs w:val="20"/>
        </w:rPr>
      </w:pPr>
    </w:p>
    <w:p w:rsidR="00934A15" w:rsidRDefault="00134981">
      <w:pPr>
        <w:rPr>
          <w:rFonts w:ascii="Times New Roman" w:hAnsi="Times New Roman"/>
          <w:sz w:val="20"/>
          <w:szCs w:val="20"/>
        </w:rPr>
      </w:pPr>
      <w:r>
        <w:rPr>
          <w:rFonts w:ascii="Times New Roman" w:hAnsi="Times New Roman"/>
          <w:sz w:val="20"/>
          <w:szCs w:val="20"/>
        </w:rPr>
        <w:t xml:space="preserve">We wish  you every success in following this course. </w:t>
      </w:r>
    </w:p>
    <w:sectPr w:rsidR="00934A15">
      <w:footerReference w:type="default" r:id="rId9"/>
      <w:pgSz w:w="12240" w:h="15840"/>
      <w:pgMar w:top="940" w:right="1420" w:bottom="960" w:left="1580" w:header="0" w:footer="7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981" w:rsidRDefault="00134981">
      <w:r>
        <w:separator/>
      </w:r>
    </w:p>
  </w:endnote>
  <w:endnote w:type="continuationSeparator" w:id="0">
    <w:p w:rsidR="00134981" w:rsidRDefault="0013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A15" w:rsidRDefault="00134981">
    <w:pPr>
      <w:spacing w:line="14"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3823335</wp:posOffset>
              </wp:positionH>
              <wp:positionV relativeFrom="page">
                <wp:posOffset>9429115</wp:posOffset>
              </wp:positionV>
              <wp:extent cx="127000" cy="177800"/>
              <wp:effectExtent l="0" t="0" r="0" b="0"/>
              <wp:wrapNone/>
              <wp:docPr id="16" name="Text Box 1"/>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a:noFill/>
                      </a:ln>
                    </wps:spPr>
                    <wps:txbx>
                      <w:txbxContent>
                        <w:p w:rsidR="00934A15" w:rsidRDefault="00134981">
                          <w:pPr>
                            <w:spacing w:line="265" w:lineRule="exact"/>
                            <w:ind w:left="40"/>
                            <w:rPr>
                              <w:rFonts w:ascii="Times New Roman" w:eastAsia="Times New Roman" w:hAnsi="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1</w:t>
                          </w:r>
                          <w:r>
                            <w:fldChar w:fldCharType="end"/>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05pt;margin-top:742.45pt;width:10pt;height:1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" filled="f" stroked="f">
              <v:textbox inset="0,0,0,0">
                <w:txbxContent>
                  <w:p w:rsidR="00934A15" w:rsidRDefault="00134981">
                    <w:pPr>
                      <w:spacing w:line="265" w:lineRule="exact"/>
                      <w:ind w:left="40"/>
                      <w:rPr>
                        <w:rFonts w:ascii="Times New Roman" w:eastAsia="Times New Roman" w:hAnsi="Times New Roman"/>
                        <w:sz w:val="24"/>
                        <w:szCs w:val="24"/>
                      </w:rPr>
                    </w:pPr>
                    <w:r>
                      <w:fldChar w:fldCharType="begin"/>
                    </w:r>
                    <w:r>
                      <w:rPr>
                        <w:rFonts w:ascii="Times New Roman"/>
                        <w:sz w:val="24"/>
                      </w:rPr>
                      <w:instrText xml:space="preserve"> PAGE </w:instrText>
                    </w:r>
                    <w:r>
                      <w:fldChar w:fldCharType="separate"/>
                    </w:r>
                    <w:r>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981" w:rsidRDefault="00134981">
      <w:r>
        <w:separator/>
      </w:r>
    </w:p>
  </w:footnote>
  <w:footnote w:type="continuationSeparator" w:id="0">
    <w:p w:rsidR="00134981" w:rsidRDefault="00134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B329B"/>
    <w:multiLevelType w:val="multilevel"/>
    <w:tmpl w:val="22FB329B"/>
    <w:lvl w:ilvl="0">
      <w:start w:val="3"/>
      <w:numFmt w:val="decimal"/>
      <w:lvlText w:val="%1.0"/>
      <w:lvlJc w:val="left"/>
      <w:pPr>
        <w:ind w:left="580" w:hanging="360"/>
      </w:pPr>
      <w:rPr>
        <w:rFonts w:hint="default"/>
        <w:b/>
      </w:rPr>
    </w:lvl>
    <w:lvl w:ilvl="1">
      <w:start w:val="1"/>
      <w:numFmt w:val="decimal"/>
      <w:lvlText w:val="%1.%2"/>
      <w:lvlJc w:val="left"/>
      <w:pPr>
        <w:ind w:left="540" w:hanging="360"/>
      </w:pPr>
      <w:rPr>
        <w:rFonts w:hint="default"/>
        <w:b/>
      </w:rPr>
    </w:lvl>
    <w:lvl w:ilvl="2">
      <w:start w:val="1"/>
      <w:numFmt w:val="decimal"/>
      <w:lvlText w:val="%1.%2.%3"/>
      <w:lvlJc w:val="left"/>
      <w:pPr>
        <w:ind w:left="2020" w:hanging="360"/>
      </w:pPr>
      <w:rPr>
        <w:rFonts w:hint="default"/>
        <w:b/>
      </w:rPr>
    </w:lvl>
    <w:lvl w:ilvl="3">
      <w:start w:val="1"/>
      <w:numFmt w:val="decimal"/>
      <w:lvlText w:val="%1.%2.%3.%4"/>
      <w:lvlJc w:val="left"/>
      <w:pPr>
        <w:ind w:left="3100" w:hanging="720"/>
      </w:pPr>
      <w:rPr>
        <w:rFonts w:hint="default"/>
        <w:b/>
      </w:rPr>
    </w:lvl>
    <w:lvl w:ilvl="4">
      <w:start w:val="1"/>
      <w:numFmt w:val="decimal"/>
      <w:lvlText w:val="%1.%2.%3.%4.%5"/>
      <w:lvlJc w:val="left"/>
      <w:pPr>
        <w:ind w:left="3820" w:hanging="72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5620" w:hanging="1080"/>
      </w:pPr>
      <w:rPr>
        <w:rFonts w:hint="default"/>
        <w:b/>
      </w:rPr>
    </w:lvl>
    <w:lvl w:ilvl="7">
      <w:start w:val="1"/>
      <w:numFmt w:val="decimal"/>
      <w:lvlText w:val="%1.%2.%3.%4.%5.%6.%7.%8"/>
      <w:lvlJc w:val="left"/>
      <w:pPr>
        <w:ind w:left="6340" w:hanging="1080"/>
      </w:pPr>
      <w:rPr>
        <w:rFonts w:hint="default"/>
        <w:b/>
      </w:rPr>
    </w:lvl>
    <w:lvl w:ilvl="8">
      <w:start w:val="1"/>
      <w:numFmt w:val="decimal"/>
      <w:lvlText w:val="%1.%2.%3.%4.%5.%6.%7.%8.%9"/>
      <w:lvlJc w:val="left"/>
      <w:pPr>
        <w:ind w:left="7420" w:hanging="1440"/>
      </w:pPr>
      <w:rPr>
        <w:rFonts w:hint="default"/>
        <w:b/>
      </w:rPr>
    </w:lvl>
  </w:abstractNum>
  <w:abstractNum w:abstractNumId="1">
    <w:nsid w:val="5DAA0FB1"/>
    <w:multiLevelType w:val="multilevel"/>
    <w:tmpl w:val="5DAA0FB1"/>
    <w:lvl w:ilvl="0">
      <w:start w:val="4"/>
      <w:numFmt w:val="decimal"/>
      <w:lvlText w:val="%1"/>
      <w:lvlJc w:val="left"/>
      <w:pPr>
        <w:ind w:left="537" w:hanging="317"/>
      </w:pPr>
      <w:rPr>
        <w:rFonts w:hint="default"/>
      </w:rPr>
    </w:lvl>
    <w:lvl w:ilvl="1">
      <w:numFmt w:val="decimal"/>
      <w:lvlText w:val="%1.%2"/>
      <w:lvlJc w:val="left"/>
      <w:pPr>
        <w:ind w:left="537" w:hanging="317"/>
      </w:pPr>
      <w:rPr>
        <w:rFonts w:ascii="Times New Roman" w:eastAsia="Times New Roman" w:hAnsi="Times New Roman" w:hint="default"/>
        <w:b/>
        <w:bCs/>
        <w:spacing w:val="1"/>
        <w:sz w:val="18"/>
        <w:szCs w:val="18"/>
      </w:rPr>
    </w:lvl>
    <w:lvl w:ilvl="2">
      <w:start w:val="1"/>
      <w:numFmt w:val="bullet"/>
      <w:lvlText w:val="•"/>
      <w:lvlJc w:val="left"/>
      <w:pPr>
        <w:ind w:left="2301" w:hanging="317"/>
      </w:pPr>
      <w:rPr>
        <w:rFonts w:hint="default"/>
      </w:rPr>
    </w:lvl>
    <w:lvl w:ilvl="3">
      <w:start w:val="1"/>
      <w:numFmt w:val="bullet"/>
      <w:lvlText w:val="•"/>
      <w:lvlJc w:val="left"/>
      <w:pPr>
        <w:ind w:left="3184" w:hanging="317"/>
      </w:pPr>
      <w:rPr>
        <w:rFonts w:hint="default"/>
      </w:rPr>
    </w:lvl>
    <w:lvl w:ilvl="4">
      <w:start w:val="1"/>
      <w:numFmt w:val="bullet"/>
      <w:lvlText w:val="•"/>
      <w:lvlJc w:val="left"/>
      <w:pPr>
        <w:ind w:left="4066" w:hanging="317"/>
      </w:pPr>
      <w:rPr>
        <w:rFonts w:hint="default"/>
      </w:rPr>
    </w:lvl>
    <w:lvl w:ilvl="5">
      <w:start w:val="1"/>
      <w:numFmt w:val="bullet"/>
      <w:lvlText w:val="•"/>
      <w:lvlJc w:val="left"/>
      <w:pPr>
        <w:ind w:left="4948" w:hanging="317"/>
      </w:pPr>
      <w:rPr>
        <w:rFonts w:hint="default"/>
      </w:rPr>
    </w:lvl>
    <w:lvl w:ilvl="6">
      <w:start w:val="1"/>
      <w:numFmt w:val="bullet"/>
      <w:lvlText w:val="•"/>
      <w:lvlJc w:val="left"/>
      <w:pPr>
        <w:ind w:left="5830" w:hanging="317"/>
      </w:pPr>
      <w:rPr>
        <w:rFonts w:hint="default"/>
      </w:rPr>
    </w:lvl>
    <w:lvl w:ilvl="7">
      <w:start w:val="1"/>
      <w:numFmt w:val="bullet"/>
      <w:lvlText w:val="•"/>
      <w:lvlJc w:val="left"/>
      <w:pPr>
        <w:ind w:left="6713" w:hanging="317"/>
      </w:pPr>
      <w:rPr>
        <w:rFonts w:hint="default"/>
      </w:rPr>
    </w:lvl>
    <w:lvl w:ilvl="8">
      <w:start w:val="1"/>
      <w:numFmt w:val="bullet"/>
      <w:lvlText w:val="•"/>
      <w:lvlJc w:val="left"/>
      <w:pPr>
        <w:ind w:left="7595" w:hanging="31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64"/>
    <w:rsid w:val="0002519F"/>
    <w:rsid w:val="000D519C"/>
    <w:rsid w:val="001023A7"/>
    <w:rsid w:val="00134981"/>
    <w:rsid w:val="00144CC2"/>
    <w:rsid w:val="001C5E20"/>
    <w:rsid w:val="002960A6"/>
    <w:rsid w:val="002B6B0D"/>
    <w:rsid w:val="002B6E90"/>
    <w:rsid w:val="002C17FA"/>
    <w:rsid w:val="002C2CAC"/>
    <w:rsid w:val="004248A8"/>
    <w:rsid w:val="004868E8"/>
    <w:rsid w:val="00493135"/>
    <w:rsid w:val="004C42D1"/>
    <w:rsid w:val="004F7664"/>
    <w:rsid w:val="005549B2"/>
    <w:rsid w:val="005E0E75"/>
    <w:rsid w:val="006623A5"/>
    <w:rsid w:val="006C5B9D"/>
    <w:rsid w:val="006D3799"/>
    <w:rsid w:val="006F2AEE"/>
    <w:rsid w:val="00792C64"/>
    <w:rsid w:val="007B280E"/>
    <w:rsid w:val="00806342"/>
    <w:rsid w:val="008C333A"/>
    <w:rsid w:val="008F0CBF"/>
    <w:rsid w:val="00934A15"/>
    <w:rsid w:val="0098780C"/>
    <w:rsid w:val="009B0537"/>
    <w:rsid w:val="009B318A"/>
    <w:rsid w:val="00A65BE9"/>
    <w:rsid w:val="00B51FE7"/>
    <w:rsid w:val="00B6025B"/>
    <w:rsid w:val="00C2570A"/>
    <w:rsid w:val="00CA3557"/>
    <w:rsid w:val="00CA40DE"/>
    <w:rsid w:val="00CC72E7"/>
    <w:rsid w:val="00CD4B74"/>
    <w:rsid w:val="00CE4A61"/>
    <w:rsid w:val="00D24A58"/>
    <w:rsid w:val="00D256E4"/>
    <w:rsid w:val="00D46904"/>
    <w:rsid w:val="00D85914"/>
    <w:rsid w:val="00DC221B"/>
    <w:rsid w:val="00DC4ED0"/>
    <w:rsid w:val="00E4071D"/>
    <w:rsid w:val="00E650D3"/>
    <w:rsid w:val="00E825F5"/>
    <w:rsid w:val="00ED071B"/>
    <w:rsid w:val="00ED5AC0"/>
    <w:rsid w:val="00EE799E"/>
    <w:rsid w:val="00F1026C"/>
    <w:rsid w:val="00FD40D2"/>
    <w:rsid w:val="017149DC"/>
    <w:rsid w:val="1D3632BD"/>
    <w:rsid w:val="2D53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CB02625-D6F1-4163-976D-6FAAEB0B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220"/>
      <w:outlineLvl w:val="0"/>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Times New Roman" w:eastAsia="Times New Roman" w:hAnsi="Times New Roman"/>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uiPriority w:val="99"/>
    <w:unhideWhenUsed/>
    <w:rPr>
      <w:color w:val="0000FF"/>
      <w:u w:val="single"/>
    </w:rPr>
  </w:style>
  <w:style w:type="table" w:styleId="TableGrid">
    <w:name w:val="Table Grid"/>
    <w:basedOn w:val="TableNormal"/>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CommentTextChar">
    <w:name w:val="Comment Text Char"/>
    <w:basedOn w:val="DefaultParagraphFont"/>
    <w:link w:val="CommentText"/>
    <w:uiPriority w:val="99"/>
  </w:style>
  <w:style w:type="character" w:customStyle="1" w:styleId="CommentSubjectChar">
    <w:name w:val="Comment Subject Char"/>
    <w:link w:val="CommentSubject"/>
    <w:uiPriority w:val="99"/>
    <w:semiHidden/>
    <w:rPr>
      <w:b/>
      <w:bCs/>
    </w:rPr>
  </w:style>
  <w:style w:type="character" w:customStyle="1" w:styleId="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mnse@ou.ac.l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Information sheet -2006/2007</vt:lpstr>
    </vt:vector>
  </TitlesOfParts>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-2006/2007</dc:title>
  <dc:creator>Dharshana</dc:creator>
  <cp:lastModifiedBy>user</cp:lastModifiedBy>
  <cp:revision>2</cp:revision>
  <dcterms:created xsi:type="dcterms:W3CDTF">2023-04-19T03:40:00Z</dcterms:created>
  <dcterms:modified xsi:type="dcterms:W3CDTF">2023-04-19T03:40:00Z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2019-12-31T05:30:00Z</vt:filetime>
  </property>
  <property fmtid="{D5CDD505-2E9C-101B-9397-08002B2CF9AE}" pid="3" name="LastSaved">
    <vt:filetime>2022-01-28T05:30:00Z</vt:filetime>
  </property>
  <property fmtid="{D5CDD505-2E9C-101B-9397-08002B2CF9AE}" pid="4" name="GrammarlyDocumentId">
    <vt:lpwstr>f1d8430c2a268200b610b9d115128675ea0accc964859faea5b12a2c992b2840</vt:lpwstr>
  </property>
  <property fmtid="{D5CDD505-2E9C-101B-9397-08002B2CF9AE}" pid="5" name="KSOProductBuildVer">
    <vt:lpwstr>1033-11.2.0.11516</vt:lpwstr>
  </property>
  <property fmtid="{D5CDD505-2E9C-101B-9397-08002B2CF9AE}" pid="6" name="ICV">
    <vt:lpwstr>D0F0779CAF1E4237908057F5230E1B13</vt:lpwstr>
  </property>
</Properties>
</file>